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42AFC" w14:textId="2FBDB002" w:rsidR="007A4839" w:rsidRPr="007A4839" w:rsidRDefault="007A4839" w:rsidP="007A4839">
      <w:pPr>
        <w:tabs>
          <w:tab w:val="center" w:pos="4536"/>
          <w:tab w:val="right" w:pos="7938"/>
          <w:tab w:val="right" w:pos="9639"/>
        </w:tabs>
        <w:ind w:right="2"/>
        <w:rPr>
          <w:rFonts w:ascii="Arial" w:hAnsi="Arial" w:cs="Arial"/>
          <w:b/>
          <w:bCs/>
          <w:sz w:val="24"/>
          <w:szCs w:val="18"/>
        </w:rPr>
      </w:pPr>
      <w:bookmarkStart w:id="0" w:name="DocumentFor"/>
      <w:bookmarkStart w:id="1" w:name="Title"/>
      <w:bookmarkStart w:id="2" w:name="_Hlk145670493"/>
      <w:bookmarkEnd w:id="0"/>
      <w:bookmarkEnd w:id="1"/>
      <w:r w:rsidRPr="007A4839">
        <w:rPr>
          <w:rFonts w:ascii="Arial" w:hAnsi="Arial" w:cs="Arial"/>
          <w:b/>
          <w:bCs/>
          <w:sz w:val="24"/>
          <w:szCs w:val="18"/>
        </w:rPr>
        <w:t>3GPP TSG RAN WG1 #120</w:t>
      </w:r>
      <w:r w:rsidRPr="007A4839">
        <w:rPr>
          <w:rFonts w:ascii="Arial" w:hAnsi="Arial" w:cs="Arial"/>
          <w:b/>
          <w:bCs/>
          <w:sz w:val="24"/>
          <w:szCs w:val="18"/>
        </w:rPr>
        <w:tab/>
      </w:r>
      <w:r w:rsidRPr="007A4839">
        <w:rPr>
          <w:rFonts w:ascii="Arial" w:hAnsi="Arial" w:cs="Arial"/>
          <w:b/>
          <w:bCs/>
          <w:sz w:val="24"/>
          <w:szCs w:val="18"/>
        </w:rPr>
        <w:tab/>
      </w:r>
      <w:r w:rsidRPr="007A4839">
        <w:rPr>
          <w:rFonts w:ascii="Arial" w:hAnsi="Arial" w:cs="Arial"/>
          <w:b/>
          <w:bCs/>
          <w:sz w:val="24"/>
          <w:szCs w:val="18"/>
        </w:rPr>
        <w:tab/>
      </w:r>
      <w:r w:rsidR="00D64122" w:rsidRPr="00D64122">
        <w:rPr>
          <w:rFonts w:ascii="Arial" w:hAnsi="Arial" w:cs="Arial"/>
          <w:b/>
          <w:bCs/>
          <w:sz w:val="24"/>
          <w:szCs w:val="18"/>
        </w:rPr>
        <w:t>R1-2500271</w:t>
      </w:r>
    </w:p>
    <w:p w14:paraId="367E0796" w14:textId="1C41CBAF" w:rsidR="007A4839" w:rsidRDefault="007A4839" w:rsidP="007A4839">
      <w:pPr>
        <w:tabs>
          <w:tab w:val="center" w:pos="4536"/>
          <w:tab w:val="right" w:pos="7938"/>
          <w:tab w:val="right" w:pos="9639"/>
        </w:tabs>
        <w:ind w:right="2"/>
        <w:rPr>
          <w:rFonts w:ascii="Arial" w:hAnsi="Arial" w:cs="Arial"/>
          <w:b/>
          <w:bCs/>
          <w:sz w:val="24"/>
          <w:szCs w:val="18"/>
        </w:rPr>
      </w:pPr>
      <w:r w:rsidRPr="007A4839">
        <w:rPr>
          <w:rFonts w:ascii="Arial" w:hAnsi="Arial" w:cs="Arial"/>
          <w:b/>
          <w:bCs/>
          <w:sz w:val="24"/>
          <w:szCs w:val="18"/>
        </w:rPr>
        <w:t>Athens, Greece, February 17</w:t>
      </w:r>
      <w:r w:rsidRPr="007A4839">
        <w:rPr>
          <w:rFonts w:ascii="Arial" w:hAnsi="Arial" w:cs="Arial"/>
          <w:b/>
          <w:bCs/>
          <w:sz w:val="24"/>
          <w:szCs w:val="18"/>
          <w:vertAlign w:val="superscript"/>
        </w:rPr>
        <w:t>th</w:t>
      </w:r>
      <w:r w:rsidRPr="007A4839">
        <w:rPr>
          <w:rFonts w:ascii="Arial" w:hAnsi="Arial" w:cs="Arial"/>
          <w:b/>
          <w:bCs/>
          <w:sz w:val="24"/>
          <w:szCs w:val="18"/>
        </w:rPr>
        <w:t xml:space="preserve"> – 21</w:t>
      </w:r>
      <w:r w:rsidRPr="007A4839">
        <w:rPr>
          <w:rFonts w:ascii="Arial" w:hAnsi="Arial" w:cs="Arial"/>
          <w:b/>
          <w:bCs/>
          <w:sz w:val="24"/>
          <w:szCs w:val="18"/>
          <w:vertAlign w:val="superscript"/>
        </w:rPr>
        <w:t>st</w:t>
      </w:r>
      <w:r w:rsidRPr="007A4839">
        <w:rPr>
          <w:rFonts w:ascii="Arial" w:hAnsi="Arial" w:cs="Arial"/>
          <w:b/>
          <w:bCs/>
          <w:sz w:val="24"/>
          <w:szCs w:val="18"/>
        </w:rPr>
        <w:t>, 2025</w:t>
      </w:r>
      <w:bookmarkStart w:id="3" w:name="_GoBack"/>
      <w:bookmarkEnd w:id="3"/>
    </w:p>
    <w:bookmarkEnd w:id="2"/>
    <w:p w14:paraId="39F8AE55" w14:textId="7A9E2465"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425166">
        <w:rPr>
          <w:rFonts w:eastAsia="宋体" w:cs="Arial"/>
          <w:b/>
          <w:bCs/>
          <w:sz w:val="24"/>
          <w:lang w:val="en-US" w:eastAsia="zh-CN"/>
        </w:rPr>
        <w:t>9.12</w:t>
      </w:r>
      <w:r w:rsidR="00505A23" w:rsidRPr="001A67DB">
        <w:rPr>
          <w:rFonts w:eastAsia="宋体" w:cs="Arial"/>
          <w:b/>
          <w:bCs/>
          <w:sz w:val="24"/>
          <w:lang w:val="en-US" w:eastAsia="zh-CN"/>
        </w:rPr>
        <w:t>.</w:t>
      </w:r>
      <w:r w:rsidR="001D320D" w:rsidRPr="001A67DB">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D8198D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25166" w:rsidRPr="00425166">
        <w:rPr>
          <w:rFonts w:ascii="Arial" w:hAnsi="Arial" w:cs="Arial"/>
          <w:b/>
          <w:bCs/>
          <w:sz w:val="24"/>
        </w:rPr>
        <w:t xml:space="preserve">Discussion on </w:t>
      </w:r>
      <w:r w:rsidR="007A4839">
        <w:rPr>
          <w:rFonts w:ascii="Arial" w:hAnsi="Arial" w:cs="Arial" w:hint="eastAsia"/>
          <w:b/>
          <w:bCs/>
          <w:sz w:val="24"/>
          <w:lang w:eastAsia="zh-CN"/>
        </w:rPr>
        <w:t>m</w:t>
      </w:r>
      <w:r w:rsidR="007A4839" w:rsidRPr="007A4839">
        <w:rPr>
          <w:rFonts w:ascii="Arial" w:hAnsi="Arial" w:cs="Arial"/>
          <w:b/>
          <w:bCs/>
          <w:sz w:val="24"/>
        </w:rPr>
        <w:t>ulti-carrier enhancements for NR phase 3</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6B6906C0" w:rsidR="007D51E1" w:rsidRDefault="005A2C19" w:rsidP="00CC2BC7">
      <w:pPr>
        <w:pStyle w:val="1"/>
      </w:pPr>
      <w:r w:rsidRPr="00242FBB">
        <w:t>Introduction</w:t>
      </w:r>
    </w:p>
    <w:p w14:paraId="3734DE4D" w14:textId="7872F85D" w:rsidR="007A4839" w:rsidRDefault="0068043D" w:rsidP="0068043D">
      <w:pPr>
        <w:rPr>
          <w:lang w:val="en-GB"/>
        </w:rPr>
      </w:pPr>
      <w:r>
        <w:rPr>
          <w:rFonts w:hint="eastAsia"/>
          <w:lang w:val="en-GB" w:eastAsia="zh-CN"/>
        </w:rPr>
        <w:t>The</w:t>
      </w:r>
      <w:r>
        <w:rPr>
          <w:lang w:val="en-GB" w:eastAsia="zh-CN"/>
        </w:rPr>
        <w:t xml:space="preserve"> </w:t>
      </w:r>
      <w:r>
        <w:rPr>
          <w:rFonts w:hint="eastAsia"/>
          <w:lang w:val="en-GB" w:eastAsia="zh-CN"/>
        </w:rPr>
        <w:t>new</w:t>
      </w:r>
      <w:r>
        <w:rPr>
          <w:lang w:val="en-GB" w:eastAsia="zh-CN"/>
        </w:rPr>
        <w:t xml:space="preserve"> </w:t>
      </w:r>
      <w:r>
        <w:rPr>
          <w:rFonts w:hint="eastAsia"/>
          <w:lang w:val="en-GB" w:eastAsia="zh-CN"/>
        </w:rPr>
        <w:t>WID</w:t>
      </w:r>
      <w:r>
        <w:rPr>
          <w:lang w:val="en-GB" w:eastAsia="zh-CN"/>
        </w:rPr>
        <w:t xml:space="preserve"> on </w:t>
      </w:r>
      <w:r w:rsidRPr="00F55F47">
        <w:rPr>
          <w:lang w:val="en-GB" w:eastAsia="zh-CN"/>
        </w:rPr>
        <w:t xml:space="preserve">Rel-19 </w:t>
      </w:r>
      <w:r>
        <w:rPr>
          <w:lang w:val="en-GB" w:eastAsia="zh-CN"/>
        </w:rPr>
        <w:t>m</w:t>
      </w:r>
      <w:r w:rsidRPr="00F55F47">
        <w:rPr>
          <w:lang w:val="en-GB" w:eastAsia="zh-CN"/>
        </w:rPr>
        <w:t>ulti-carrier enhancements</w:t>
      </w:r>
      <w:r>
        <w:rPr>
          <w:lang w:val="en-GB" w:eastAsia="zh-CN"/>
        </w:rPr>
        <w:t xml:space="preserve"> </w:t>
      </w:r>
      <w:r>
        <w:rPr>
          <w:rFonts w:hint="eastAsia"/>
          <w:lang w:val="en-GB" w:eastAsia="zh-CN"/>
        </w:rPr>
        <w:t>aims</w:t>
      </w:r>
      <w:r>
        <w:rPr>
          <w:lang w:val="en-GB" w:eastAsia="zh-CN"/>
        </w:rPr>
        <w:t xml:space="preserve"> </w:t>
      </w:r>
      <w:r w:rsidRPr="0068043D">
        <w:rPr>
          <w:lang w:val="en-GB" w:eastAsia="zh-CN"/>
        </w:rPr>
        <w:t xml:space="preserve">enhancement </w:t>
      </w:r>
      <w:r w:rsidRPr="0068043D">
        <w:rPr>
          <w:rFonts w:hint="eastAsia"/>
          <w:lang w:val="en-GB" w:eastAsia="zh-CN"/>
        </w:rPr>
        <w:t>for</w:t>
      </w:r>
      <w:r w:rsidRPr="0068043D">
        <w:rPr>
          <w:lang w:val="en-GB" w:eastAsia="zh-CN"/>
        </w:rPr>
        <w:t xml:space="preserve"> multi-cell PUSCH/PDSC</w:t>
      </w:r>
      <w:r w:rsidRPr="00F33077">
        <w:rPr>
          <w:rFonts w:eastAsia="Yu Mincho"/>
        </w:rPr>
        <w:t>H scheduling with a single DCI</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val="en-GB" w:eastAsia="zh-CN"/>
        </w:rPr>
        <w:t xml:space="preserve">There are two </w:t>
      </w:r>
      <w:r w:rsidRPr="00A01C80">
        <w:rPr>
          <w:lang w:val="en-GB" w:eastAsia="zh-CN"/>
        </w:rPr>
        <w:t>objective</w:t>
      </w:r>
      <w:r>
        <w:rPr>
          <w:lang w:val="en-GB" w:eastAsia="zh-CN"/>
        </w:rPr>
        <w:t xml:space="preserve">s </w:t>
      </w:r>
      <w:r w:rsidRPr="00F33077">
        <w:rPr>
          <w:rFonts w:eastAsia="Yu Mincho"/>
        </w:rPr>
        <w:t xml:space="preserve">for </w:t>
      </w:r>
      <w:r>
        <w:rPr>
          <w:rFonts w:eastAsia="Yu Mincho"/>
        </w:rPr>
        <w:t>the enhancement, including the support of d</w:t>
      </w:r>
      <w:r w:rsidRPr="00F33077">
        <w:rPr>
          <w:rFonts w:eastAsia="Yu Mincho"/>
        </w:rPr>
        <w:t>ifferent SCS/carrier type among co-scheduled cells by the single DCI</w:t>
      </w:r>
      <w:r>
        <w:rPr>
          <w:rFonts w:eastAsia="Yu Mincho"/>
        </w:rPr>
        <w:t>, and o</w:t>
      </w:r>
      <w:r w:rsidRPr="00F33077">
        <w:rPr>
          <w:rFonts w:eastAsia="Yu Mincho"/>
        </w:rPr>
        <w:t>ne or multiple PUSCHs/PDSCHs per scheduled cell by the single DCI</w:t>
      </w:r>
      <w:r>
        <w:rPr>
          <w:rFonts w:eastAsia="Yu Mincho"/>
        </w:rPr>
        <w:t xml:space="preserve"> [1].</w:t>
      </w:r>
    </w:p>
    <w:p w14:paraId="383213E5" w14:textId="3F42DA42" w:rsidR="001D320D" w:rsidRPr="00D059B8" w:rsidRDefault="0068043D" w:rsidP="00415056">
      <w:r>
        <w:rPr>
          <w:rFonts w:hint="eastAsia"/>
          <w:lang w:val="en-GB" w:eastAsia="zh-CN"/>
        </w:rPr>
        <w:t>T</w:t>
      </w:r>
      <w:r>
        <w:rPr>
          <w:lang w:val="en-GB" w:eastAsia="zh-CN"/>
        </w:rPr>
        <w:t xml:space="preserve">he </w:t>
      </w:r>
      <w:r w:rsidRPr="00A01C80">
        <w:rPr>
          <w:lang w:val="en-GB" w:eastAsia="zh-CN"/>
        </w:rPr>
        <w:t>objective</w:t>
      </w:r>
      <w:r>
        <w:rPr>
          <w:lang w:val="en-GB" w:eastAsia="zh-CN"/>
        </w:rPr>
        <w:t xml:space="preserve">s were discussed in previous </w:t>
      </w:r>
      <w:r w:rsidRPr="00F55F47">
        <w:rPr>
          <w:lang w:eastAsia="zh-CN"/>
        </w:rPr>
        <w:t>RAN1 #118bis</w:t>
      </w:r>
      <w:r>
        <w:rPr>
          <w:lang w:eastAsia="zh-CN"/>
        </w:rPr>
        <w:t xml:space="preserve"> and #119 meetings.</w:t>
      </w:r>
      <w:r w:rsidR="00415056">
        <w:rPr>
          <w:lang w:eastAsia="zh-CN"/>
        </w:rPr>
        <w:t xml:space="preserve"> </w:t>
      </w:r>
      <w:r w:rsidR="005F2AB0">
        <w:t>T</w:t>
      </w:r>
      <w:r w:rsidR="001D320D" w:rsidRPr="00D059B8">
        <w:t xml:space="preserve">his contribution </w:t>
      </w:r>
      <w:r w:rsidR="00415056">
        <w:t xml:space="preserve">further </w:t>
      </w:r>
      <w:r w:rsidR="007826C5" w:rsidRPr="00D059B8">
        <w:t>provides our consideration on</w:t>
      </w:r>
      <w:r w:rsidR="001D320D" w:rsidRPr="00D059B8">
        <w:t xml:space="preserve"> </w:t>
      </w:r>
      <w:r w:rsidR="005F2AB0">
        <w:t xml:space="preserve">specifying the Rel-19 </w:t>
      </w:r>
      <w:r w:rsidR="005F2AB0">
        <w:rPr>
          <w:rFonts w:eastAsia="Yu Mincho"/>
        </w:rPr>
        <w:t xml:space="preserve">enhancement of </w:t>
      </w:r>
      <w:r w:rsidR="005F2AB0" w:rsidRPr="00F33077">
        <w:rPr>
          <w:rFonts w:eastAsia="Yu Mincho"/>
        </w:rPr>
        <w:t>multi-cell PUSCH/PDSCH scheduling with a single DCI</w:t>
      </w:r>
      <w:r w:rsidR="001D320D" w:rsidRPr="00D059B8">
        <w:rPr>
          <w:rFonts w:hint="eastAsia"/>
        </w:rPr>
        <w:t>.</w:t>
      </w:r>
    </w:p>
    <w:p w14:paraId="67EF2D1D" w14:textId="5560785B" w:rsidR="00970FBD" w:rsidRDefault="00970FBD" w:rsidP="00970FBD">
      <w:pPr>
        <w:pStyle w:val="1"/>
        <w:rPr>
          <w:rFonts w:eastAsia="Yu Mincho"/>
        </w:rPr>
      </w:pPr>
      <w:r>
        <w:rPr>
          <w:rFonts w:eastAsia="Yu Mincho"/>
        </w:rPr>
        <w:t>On support of d</w:t>
      </w:r>
      <w:r w:rsidRPr="00F33077">
        <w:rPr>
          <w:rFonts w:eastAsia="Yu Mincho"/>
        </w:rPr>
        <w:t>ifferent SCS/carrier type among co-scheduled cells by single DCI</w:t>
      </w:r>
    </w:p>
    <w:p w14:paraId="3AED8B06" w14:textId="77777777" w:rsidR="005C2FA8" w:rsidRDefault="00392739" w:rsidP="00392739">
      <w:pPr>
        <w:rPr>
          <w:rFonts w:eastAsia="Yu Mincho"/>
        </w:rPr>
      </w:pPr>
      <w:r w:rsidRPr="00D44F49">
        <w:rPr>
          <w:rFonts w:eastAsia="MS Mincho"/>
          <w:bCs/>
          <w:color w:val="000000"/>
          <w:lang w:val="en-GB" w:eastAsia="ja-JP"/>
        </w:rPr>
        <w:t>Relaxing the same SCS/carrier type</w:t>
      </w:r>
      <w:r>
        <w:rPr>
          <w:rFonts w:eastAsia="MS Mincho"/>
          <w:bCs/>
          <w:color w:val="000000"/>
          <w:lang w:val="en-GB" w:eastAsia="ja-JP"/>
        </w:rPr>
        <w:t xml:space="preserve"> </w:t>
      </w:r>
      <w:r w:rsidRPr="00D44F49">
        <w:rPr>
          <w:rFonts w:eastAsia="MS Mincho"/>
          <w:bCs/>
          <w:color w:val="000000"/>
          <w:lang w:val="en-GB" w:eastAsia="ja-JP"/>
        </w:rPr>
        <w:t xml:space="preserve">restriction </w:t>
      </w:r>
      <w:r w:rsidRPr="00F33077">
        <w:rPr>
          <w:rFonts w:eastAsia="Yu Mincho"/>
        </w:rPr>
        <w:t xml:space="preserve">among co-scheduled cells by </w:t>
      </w:r>
      <w:r>
        <w:rPr>
          <w:rFonts w:eastAsia="Yu Mincho"/>
        </w:rPr>
        <w:t>a</w:t>
      </w:r>
      <w:r w:rsidRPr="00F33077">
        <w:rPr>
          <w:rFonts w:eastAsia="Yu Mincho"/>
        </w:rPr>
        <w:t xml:space="preserve"> single DCI</w:t>
      </w:r>
      <w:r w:rsidRPr="00392739">
        <w:rPr>
          <w:rFonts w:eastAsia="MS Mincho"/>
          <w:bCs/>
          <w:color w:val="000000"/>
          <w:lang w:val="en-GB" w:eastAsia="ja-JP"/>
        </w:rPr>
        <w:t xml:space="preserve"> </w:t>
      </w:r>
      <w:r w:rsidRPr="00D44F49">
        <w:rPr>
          <w:rFonts w:eastAsia="MS Mincho"/>
          <w:bCs/>
          <w:color w:val="000000"/>
          <w:lang w:val="en-GB" w:eastAsia="ja-JP"/>
        </w:rPr>
        <w:t>in Rel-19,</w:t>
      </w:r>
      <w:r>
        <w:rPr>
          <w:rFonts w:eastAsia="MS Mincho"/>
          <w:bCs/>
          <w:color w:val="000000"/>
          <w:lang w:val="en-GB" w:eastAsia="ja-JP"/>
        </w:rPr>
        <w:t xml:space="preserve"> one</w:t>
      </w:r>
      <w:r w:rsidRPr="00392739">
        <w:rPr>
          <w:lang w:val="en-GB" w:eastAsia="zh-CN"/>
        </w:rPr>
        <w:t xml:space="preserve"> </w:t>
      </w:r>
      <w:r w:rsidRPr="00D44F49">
        <w:rPr>
          <w:lang w:val="en-GB" w:eastAsia="zh-CN"/>
        </w:rPr>
        <w:t>aspect</w:t>
      </w:r>
      <w:r w:rsidRPr="00392739">
        <w:rPr>
          <w:lang w:val="en-GB" w:eastAsia="zh-CN"/>
        </w:rPr>
        <w:t xml:space="preserve"> </w:t>
      </w:r>
      <w:r w:rsidRPr="00D44F49">
        <w:rPr>
          <w:lang w:val="en-GB" w:eastAsia="zh-CN"/>
        </w:rPr>
        <w:t>discussed</w:t>
      </w:r>
      <w:r>
        <w:rPr>
          <w:lang w:val="en-GB" w:eastAsia="zh-CN"/>
        </w:rPr>
        <w:t xml:space="preserve"> in last </w:t>
      </w:r>
      <w:r w:rsidRPr="00D44F49">
        <w:rPr>
          <w:lang w:val="en-GB" w:eastAsia="zh-CN"/>
        </w:rPr>
        <w:t>meeting</w:t>
      </w:r>
      <w:r>
        <w:rPr>
          <w:lang w:val="en-GB" w:eastAsia="zh-CN"/>
        </w:rPr>
        <w:t xml:space="preserve"> is </w:t>
      </w:r>
      <w:r w:rsidRPr="00D44F49">
        <w:t xml:space="preserve">HARQ-ACK feedback timing determination considering different SCS among </w:t>
      </w:r>
      <w:r w:rsidRPr="00D44F49">
        <w:rPr>
          <w:rFonts w:eastAsia="Yu Mincho"/>
        </w:rPr>
        <w:t>co-scheduled cells.</w:t>
      </w:r>
      <w:r>
        <w:rPr>
          <w:rFonts w:eastAsia="Yu Mincho"/>
        </w:rPr>
        <w:t xml:space="preserve"> </w:t>
      </w:r>
    </w:p>
    <w:p w14:paraId="70F626F4" w14:textId="484EC8F7" w:rsidR="00415056" w:rsidRPr="005C2FA8" w:rsidRDefault="005C2FA8" w:rsidP="00392739">
      <w:pPr>
        <w:rPr>
          <w:rFonts w:eastAsia="MS Mincho"/>
          <w:bCs/>
          <w:color w:val="000000"/>
          <w:lang w:eastAsia="ja-JP"/>
        </w:rPr>
      </w:pPr>
      <w:r w:rsidRPr="00D44F49">
        <w:t>For determining the timing of a PUCCH carrying HARQ-ACK information</w:t>
      </w:r>
      <w: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specified</w:t>
      </w:r>
      <w:r>
        <w:rPr>
          <w:lang w:eastAsia="zh-CN"/>
        </w:rPr>
        <w:t xml:space="preserve"> </w:t>
      </w:r>
      <w:r>
        <w:rPr>
          <w:rFonts w:hint="eastAsia"/>
          <w:lang w:eastAsia="zh-CN"/>
        </w:rPr>
        <w:t>in</w:t>
      </w:r>
      <w:r>
        <w:rPr>
          <w:lang w:eastAsia="zh-CN"/>
        </w:rPr>
        <w:t xml:space="preserve"> </w:t>
      </w:r>
      <w:r>
        <w:t xml:space="preserve">the current </w:t>
      </w:r>
      <w:r>
        <w:rPr>
          <w:rFonts w:hint="eastAsia"/>
          <w:lang w:eastAsia="zh-CN"/>
        </w:rPr>
        <w:t>TS</w:t>
      </w:r>
      <w:r>
        <w:t xml:space="preserve"> 38.213</w:t>
      </w:r>
      <w:r>
        <w:rPr>
          <w:lang w:eastAsia="zh-CN"/>
        </w:rPr>
        <w:t>:</w:t>
      </w:r>
    </w:p>
    <w:tbl>
      <w:tblPr>
        <w:tblStyle w:val="af9"/>
        <w:tblW w:w="0" w:type="auto"/>
        <w:tblLook w:val="04A0" w:firstRow="1" w:lastRow="0" w:firstColumn="1" w:lastColumn="0" w:noHBand="0" w:noVBand="1"/>
      </w:tblPr>
      <w:tblGrid>
        <w:gridCol w:w="9629"/>
      </w:tblGrid>
      <w:tr w:rsidR="005C2FA8" w14:paraId="77D814F9" w14:textId="77777777" w:rsidTr="005C2FA8">
        <w:tc>
          <w:tcPr>
            <w:tcW w:w="9629" w:type="dxa"/>
          </w:tcPr>
          <w:p w14:paraId="4D785843" w14:textId="77777777" w:rsidR="005C2FA8" w:rsidRDefault="005C2FA8" w:rsidP="005C2FA8">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5C2FA8">
              <w:rPr>
                <w:highlight w:val="yellow"/>
              </w:rPr>
              <w:t xml:space="preserve">If the UE is provided </w:t>
            </w:r>
            <w:proofErr w:type="spellStart"/>
            <w:r w:rsidRPr="005C2FA8">
              <w:rPr>
                <w:i/>
                <w:iCs/>
                <w:highlight w:val="yellow"/>
              </w:rPr>
              <w:t>subslotLengthForPUCCH</w:t>
            </w:r>
            <w:proofErr w:type="spellEnd"/>
            <w:r w:rsidRPr="005C2FA8">
              <w:rPr>
                <w:highlight w:val="yellow"/>
              </w:rPr>
              <w:t xml:space="preserve">, </w:t>
            </w:r>
            <m:oMath>
              <m:r>
                <w:rPr>
                  <w:rFonts w:ascii="Cambria Math" w:hAnsi="Cambria Math"/>
                  <w:highlight w:val="yellow"/>
                </w:rPr>
                <m:t>n</m:t>
              </m:r>
            </m:oMath>
            <w:r w:rsidRPr="005C2FA8">
              <w:rPr>
                <w:highlight w:val="yellow"/>
              </w:rPr>
              <w:t xml:space="preserve"> is the last UL slot for PUCCH transmission that overla</w:t>
            </w:r>
            <w:proofErr w:type="spellStart"/>
            <w:r w:rsidRPr="005C2FA8">
              <w:rPr>
                <w:highlight w:val="yellow"/>
              </w:rPr>
              <w:t>ps</w:t>
            </w:r>
            <w:proofErr w:type="spellEnd"/>
            <w:r w:rsidRPr="005C2FA8">
              <w:rPr>
                <w:highlight w:val="yellow"/>
              </w:rPr>
              <w:t xml:space="preserve"> with a PDSCH reception or with a PDCCH reception</w:t>
            </w:r>
            <w:r>
              <w:t xml:space="preserve"> </w:t>
            </w:r>
            <w:r w:rsidRPr="00F415B1">
              <w:t>providing a DCI format having associated HARQ-ACK information without scheduling a PDSCH reception</w:t>
            </w:r>
            <w:r w:rsidRPr="00763141">
              <w:t xml:space="preserve">; </w:t>
            </w:r>
            <w:r w:rsidRPr="00E503DD">
              <w:rPr>
                <w:highlight w:val="yellow"/>
              </w:rPr>
              <w:t xml:space="preserve">otherwise, </w:t>
            </w:r>
            <m:oMath>
              <m:r>
                <w:rPr>
                  <w:rFonts w:ascii="Cambria Math" w:hAnsi="Cambria Math"/>
                  <w:highlight w:val="yellow"/>
                </w:rPr>
                <m:t>n</m:t>
              </m:r>
            </m:oMath>
            <w:r w:rsidRPr="00E503DD">
              <w:rPr>
                <w:highlight w:val="yellow"/>
              </w:rPr>
              <w:t xml:space="preserve"> is the last UL slot for PUCCH transmission that overlaps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oMath>
            <w:r w:rsidRPr="00E503DD">
              <w:rPr>
                <w:highlight w:val="yellow"/>
              </w:rPr>
              <w:t xml:space="preserve"> for the PDSCH reception or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r>
                <w:rPr>
                  <w:rFonts w:ascii="Cambria Math" w:hAnsi="Cambria Math"/>
                  <w:highlight w:val="yellow"/>
                  <w:lang w:val="x-none"/>
                </w:rPr>
                <m:t xml:space="preserve"> </m:t>
              </m:r>
            </m:oMath>
            <w:r w:rsidRPr="00E503DD">
              <w:rPr>
                <w:highlight w:val="yellow"/>
              </w:rPr>
              <w:t>for the PDCCH reception</w:t>
            </w:r>
            <w:r w:rsidRPr="00763141">
              <w:t xml:space="preserve"> in case of </w:t>
            </w:r>
            <w:r w:rsidRPr="00111FF6">
              <w:t>a DCI format that triggers a HARQ-ACK information report</w:t>
            </w:r>
            <w:r w:rsidRPr="00763141">
              <w:t xml:space="preserve"> and does not schedule a PDSCH reception.</w:t>
            </w:r>
          </w:p>
          <w:p w14:paraId="2D3E069D" w14:textId="77777777" w:rsidR="005C2FA8" w:rsidRDefault="00E503DD" w:rsidP="00392739">
            <w:pPr>
              <w:rPr>
                <w:lang w:val="en-GB" w:eastAsia="zh-CN"/>
              </w:rPr>
            </w:pPr>
            <w:r>
              <w:rPr>
                <w:rFonts w:hint="eastAsia"/>
                <w:lang w:val="en-GB" w:eastAsia="zh-CN"/>
              </w:rPr>
              <w:t>…</w:t>
            </w:r>
          </w:p>
          <w:p w14:paraId="18EA8409" w14:textId="5BEE26F7" w:rsidR="00E503DD" w:rsidRPr="00E503DD" w:rsidRDefault="00E503DD" w:rsidP="00392739">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4"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4"/>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B06CC2">
              <w:t>,</w:t>
            </w:r>
            <w:r>
              <w:rPr>
                <w:iCs/>
              </w:rPr>
              <w:t xml:space="preserve"> </w:t>
            </w:r>
            <w:r>
              <w:t xml:space="preserve">or </w:t>
            </w:r>
            <w:r w:rsidRPr="00CD132F">
              <w:rPr>
                <w:i/>
                <w:iCs/>
              </w:rPr>
              <w:t>dl-DataToUL-ACK-</w:t>
            </w:r>
            <w:r>
              <w:rPr>
                <w:i/>
                <w:iCs/>
              </w:rPr>
              <w:t>v1700</w:t>
            </w:r>
            <w:r>
              <w:t xml:space="preserve">. </w:t>
            </w:r>
          </w:p>
        </w:tc>
      </w:tr>
    </w:tbl>
    <w:p w14:paraId="5346B012" w14:textId="77777777" w:rsidR="00392739" w:rsidRDefault="00392739" w:rsidP="00392739">
      <w:pPr>
        <w:rPr>
          <w:lang w:val="en-GB"/>
        </w:rPr>
      </w:pPr>
    </w:p>
    <w:p w14:paraId="57DF57AA" w14:textId="08BEEDC2" w:rsidR="00415056" w:rsidRPr="00392739" w:rsidRDefault="00982A0B" w:rsidP="00982A0B">
      <w:pPr>
        <w:rPr>
          <w:lang w:val="en-GB"/>
        </w:rPr>
      </w:pPr>
      <w:r w:rsidRPr="00D44F49">
        <w:t>For</w:t>
      </w:r>
      <w:r w:rsidRPr="00982A0B">
        <w:t xml:space="preserve"> </w:t>
      </w:r>
      <w:r w:rsidRPr="00D44F49">
        <w:t>Rel-18 multi-cell scheduling</w:t>
      </w:r>
      <w:r>
        <w:t xml:space="preserve"> </w:t>
      </w:r>
      <w:r>
        <w:rPr>
          <w:rFonts w:hint="eastAsia"/>
          <w:lang w:eastAsia="zh-CN"/>
        </w:rPr>
        <w:t>with</w:t>
      </w:r>
      <w:r>
        <w:t xml:space="preserve"> </w:t>
      </w:r>
      <w:r>
        <w:rPr>
          <w:rFonts w:eastAsia="MS Mincho"/>
          <w:bCs/>
          <w:color w:val="000000"/>
          <w:lang w:val="en-GB" w:eastAsia="ja-JP"/>
        </w:rPr>
        <w:t>same SCS</w:t>
      </w:r>
      <w:r w:rsidRPr="00D44F49">
        <w:rPr>
          <w:rFonts w:eastAsia="MS Mincho"/>
          <w:bCs/>
          <w:color w:val="000000"/>
          <w:lang w:val="en-GB" w:eastAsia="ja-JP"/>
        </w:rPr>
        <w:t xml:space="preserve"> </w:t>
      </w:r>
      <w:r w:rsidRPr="00F33077">
        <w:rPr>
          <w:rFonts w:eastAsia="Yu Mincho"/>
        </w:rPr>
        <w:t>among co-scheduled cells</w:t>
      </w:r>
      <w:r w:rsidRPr="00D44F49">
        <w:t>,</w:t>
      </w:r>
      <w:r>
        <w:t xml:space="preserve"> </w:t>
      </w:r>
      <w:r>
        <w:rPr>
          <w:rFonts w:hint="eastAsia"/>
          <w:lang w:eastAsia="zh-CN"/>
        </w:rPr>
        <w:t>it</w:t>
      </w:r>
      <w:r>
        <w:t xml:space="preserve"> </w:t>
      </w:r>
      <w:r>
        <w:rPr>
          <w:rFonts w:hint="eastAsia"/>
          <w:lang w:eastAsia="zh-CN"/>
        </w:rPr>
        <w:t>was</w:t>
      </w:r>
      <w:r>
        <w:t xml:space="preserve"> </w:t>
      </w:r>
      <w:r>
        <w:rPr>
          <w:rFonts w:hint="eastAsia"/>
          <w:lang w:eastAsia="zh-CN"/>
        </w:rPr>
        <w:t>agreed</w:t>
      </w:r>
      <w:r>
        <w:t xml:space="preserve"> </w:t>
      </w:r>
      <w:r>
        <w:rPr>
          <w:rFonts w:hint="eastAsia"/>
          <w:lang w:eastAsia="zh-CN"/>
        </w:rPr>
        <w:t>the</w:t>
      </w:r>
      <w:r>
        <w:t xml:space="preserve"> </w:t>
      </w:r>
      <w:r w:rsidRPr="00D44F49">
        <w:t xml:space="preserve">reference </w:t>
      </w:r>
      <w:r>
        <w:rPr>
          <w:rFonts w:hint="eastAsia"/>
          <w:lang w:eastAsia="zh-CN"/>
        </w:rPr>
        <w:t>PDSCH</w:t>
      </w:r>
      <w:r>
        <w:t xml:space="preserve"> </w:t>
      </w:r>
      <w:r>
        <w:rPr>
          <w:rFonts w:hint="eastAsia"/>
          <w:lang w:eastAsia="zh-CN"/>
        </w:rPr>
        <w:t>for</w:t>
      </w:r>
      <w:r>
        <w:t xml:space="preserve"> </w:t>
      </w:r>
      <w:r w:rsidRPr="00D44F49">
        <w:t>HARQ-ACK</w:t>
      </w:r>
      <w:r>
        <w:t xml:space="preserve"> </w:t>
      </w:r>
      <w:r w:rsidRPr="00D44F49">
        <w:t>timing</w:t>
      </w:r>
      <w:r>
        <w:t xml:space="preserve"> </w:t>
      </w:r>
      <w:r>
        <w:rPr>
          <w:rFonts w:hint="eastAsia"/>
          <w:lang w:eastAsia="zh-CN"/>
        </w:rPr>
        <w:t>determination</w:t>
      </w:r>
      <w:r>
        <w:t xml:space="preserve"> </w:t>
      </w:r>
      <w:r>
        <w:rPr>
          <w:rFonts w:hint="eastAsia"/>
          <w:lang w:eastAsia="zh-CN"/>
        </w:rPr>
        <w:t>is</w:t>
      </w:r>
      <w:r>
        <w:t xml:space="preserve"> </w:t>
      </w:r>
      <w:r w:rsidRPr="00D44F49">
        <w:t>the PDSCH ending last as indicated in the DCI format 1_3 among the set of co-scheduled PDSCHs</w:t>
      </w:r>
      <w:r>
        <w:rPr>
          <w:rFonts w:hint="eastAsia"/>
          <w:lang w:eastAsia="zh-CN"/>
        </w:rPr>
        <w:t>.</w:t>
      </w:r>
    </w:p>
    <w:tbl>
      <w:tblPr>
        <w:tblStyle w:val="af9"/>
        <w:tblW w:w="0" w:type="auto"/>
        <w:tblLook w:val="04A0" w:firstRow="1" w:lastRow="0" w:firstColumn="1" w:lastColumn="0" w:noHBand="0" w:noVBand="1"/>
      </w:tblPr>
      <w:tblGrid>
        <w:gridCol w:w="9629"/>
      </w:tblGrid>
      <w:tr w:rsidR="003A4FE9" w:rsidRPr="00D44F49" w14:paraId="2529ECFA" w14:textId="77777777" w:rsidTr="003A4FE9">
        <w:tc>
          <w:tcPr>
            <w:tcW w:w="9629" w:type="dxa"/>
          </w:tcPr>
          <w:p w14:paraId="1BBDBA62" w14:textId="77777777" w:rsidR="003A4FE9" w:rsidRPr="00D44F49" w:rsidRDefault="003A4FE9" w:rsidP="003A4FE9">
            <w:pPr>
              <w:rPr>
                <w:b/>
                <w:bCs/>
                <w:highlight w:val="green"/>
                <w:lang w:eastAsia="x-none"/>
              </w:rPr>
            </w:pPr>
            <w:r w:rsidRPr="00D44F49">
              <w:rPr>
                <w:b/>
                <w:bCs/>
                <w:highlight w:val="green"/>
                <w:lang w:eastAsia="x-none"/>
              </w:rPr>
              <w:t>Agreement</w:t>
            </w:r>
          </w:p>
          <w:p w14:paraId="58A40676" w14:textId="77777777" w:rsidR="003A4FE9" w:rsidRPr="00D44F49" w:rsidRDefault="003A4FE9" w:rsidP="003A4FE9">
            <w:pPr>
              <w:pStyle w:val="aff0"/>
              <w:kinsoku w:val="0"/>
              <w:ind w:firstLineChars="0" w:firstLine="0"/>
              <w:rPr>
                <w:rFonts w:eastAsia="Times New Roman"/>
                <w:lang w:eastAsia="ja-JP"/>
              </w:rPr>
            </w:pPr>
            <w:r w:rsidRPr="00D44F49">
              <w:rPr>
                <w:rFonts w:eastAsia="Times New Roman"/>
                <w:lang w:eastAsia="ja-JP"/>
              </w:rPr>
              <w:t xml:space="preserve">When UE detects a DCI format 1_X scheduling a set of PDSCHs, the UE provides corresponding HARQ-ACK information in a PUCCH transmission within UL slot </w:t>
            </w:r>
            <w:r w:rsidRPr="00D44F49">
              <w:rPr>
                <w:rFonts w:eastAsia="Times New Roman"/>
                <w:lang w:eastAsia="ja-JP"/>
              </w:rPr>
              <w:fldChar w:fldCharType="begin"/>
            </w:r>
            <w:r w:rsidRPr="00D44F49">
              <w:rPr>
                <w:rFonts w:eastAsia="Times New Roman"/>
                <w:lang w:eastAsia="ja-JP"/>
              </w:rPr>
              <w:instrText xml:space="preserve"> QUOTE </w:instrText>
            </w:r>
            <w:r w:rsidR="00D64122">
              <w:rPr>
                <w:position w:val="-5"/>
              </w:rPr>
              <w:pict w14:anchorId="55268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1.8pt" equationxml="&lt;">
                  <v:imagedata r:id="rId11"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D64122">
              <w:rPr>
                <w:position w:val="-5"/>
              </w:rPr>
              <w:pict w14:anchorId="41103A21">
                <v:shape id="_x0000_i1026" type="#_x0000_t75" style="width:23.8pt;height:11.8pt" equationxml="&lt;">
                  <v:imagedata r:id="rId11" o:title="" chromakey="white"/>
                </v:shape>
              </w:pict>
            </w:r>
            <w:r w:rsidRPr="00D44F49">
              <w:rPr>
                <w:rFonts w:eastAsia="Times New Roman"/>
                <w:lang w:eastAsia="ja-JP"/>
              </w:rPr>
              <w:fldChar w:fldCharType="end"/>
            </w:r>
            <w:r w:rsidRPr="00D44F49">
              <w:rPr>
                <w:rFonts w:eastAsia="Times New Roman"/>
                <w:lang w:eastAsia="ja-JP"/>
              </w:rPr>
              <w:t xml:space="preserve">, where </w:t>
            </w:r>
            <w:r w:rsidRPr="00D44F49">
              <w:rPr>
                <w:rFonts w:eastAsia="Times New Roman"/>
                <w:lang w:eastAsia="ja-JP"/>
              </w:rPr>
              <w:fldChar w:fldCharType="begin"/>
            </w:r>
            <w:r w:rsidRPr="00D44F49">
              <w:rPr>
                <w:rFonts w:eastAsia="Times New Roman"/>
                <w:lang w:eastAsia="ja-JP"/>
              </w:rPr>
              <w:instrText xml:space="preserve"> QUOTE </w:instrText>
            </w:r>
            <w:r w:rsidR="00D64122">
              <w:rPr>
                <w:position w:val="-5"/>
              </w:rPr>
              <w:pict w14:anchorId="2692E087">
                <v:shape id="_x0000_i1027" type="#_x0000_t75" style="width:6.7pt;height:11.8pt" equationxml="&lt;">
                  <v:imagedata r:id="rId12"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D64122">
              <w:rPr>
                <w:position w:val="-5"/>
              </w:rPr>
              <w:pict w14:anchorId="6BBC5B08">
                <v:shape id="_x0000_i1028" type="#_x0000_t75" style="width:6.7pt;height:11.8pt" equationxml="&lt;">
                  <v:imagedata r:id="rId12" o:title="" chromakey="white"/>
                </v:shape>
              </w:pict>
            </w:r>
            <w:r w:rsidRPr="00D44F49">
              <w:rPr>
                <w:rFonts w:eastAsia="Times New Roman"/>
                <w:lang w:eastAsia="ja-JP"/>
              </w:rPr>
              <w:fldChar w:fldCharType="end"/>
            </w:r>
            <w:r w:rsidRPr="00D44F49">
              <w:rPr>
                <w:rFonts w:eastAsia="Times New Roman"/>
                <w:lang w:eastAsia="ja-JP"/>
              </w:rPr>
              <w:t xml:space="preserve"> is a number of slots and is indicated by the PDSCH-to-</w:t>
            </w:r>
            <w:proofErr w:type="spellStart"/>
            <w:r w:rsidRPr="00D44F49">
              <w:rPr>
                <w:rFonts w:eastAsia="Times New Roman"/>
                <w:lang w:eastAsia="ja-JP"/>
              </w:rPr>
              <w:t>HARQ_feedback</w:t>
            </w:r>
            <w:proofErr w:type="spellEnd"/>
            <w:r w:rsidRPr="00D44F49">
              <w:rPr>
                <w:rFonts w:eastAsia="Times New Roman"/>
                <w:lang w:eastAsia="ja-JP"/>
              </w:rPr>
              <w:t xml:space="preserve"> timing indicator field in the DCI format and </w:t>
            </w:r>
            <w:r w:rsidRPr="00D44F49">
              <w:rPr>
                <w:rFonts w:eastAsia="Times New Roman"/>
                <w:lang w:eastAsia="ja-JP"/>
              </w:rPr>
              <w:fldChar w:fldCharType="begin"/>
            </w:r>
            <w:r w:rsidRPr="00D44F49">
              <w:rPr>
                <w:rFonts w:eastAsia="Times New Roman"/>
                <w:lang w:eastAsia="ja-JP"/>
              </w:rPr>
              <w:instrText xml:space="preserve"> QUOTE </w:instrText>
            </w:r>
            <w:r w:rsidR="00D64122">
              <w:rPr>
                <w:position w:val="-5"/>
              </w:rPr>
              <w:pict w14:anchorId="33FD2064">
                <v:shape id="_x0000_i1029" type="#_x0000_t75" style="width:6.7pt;height:11.8pt" equationxml="&lt;">
                  <v:imagedata r:id="rId13"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D64122">
              <w:rPr>
                <w:position w:val="-5"/>
              </w:rPr>
              <w:pict w14:anchorId="10D0781E">
                <v:shape id="_x0000_i1030" type="#_x0000_t75" style="width:6.7pt;height:11.8pt" equationxml="&lt;">
                  <v:imagedata r:id="rId13" o:title="" chromakey="white"/>
                </v:shape>
              </w:pict>
            </w:r>
            <w:r w:rsidRPr="00D44F49">
              <w:rPr>
                <w:rFonts w:eastAsia="Times New Roman"/>
                <w:lang w:eastAsia="ja-JP"/>
              </w:rPr>
              <w:fldChar w:fldCharType="end"/>
            </w:r>
            <w:r w:rsidRPr="00D44F49">
              <w:rPr>
                <w:rFonts w:eastAsia="Times New Roman"/>
                <w:lang w:eastAsia="ja-JP"/>
              </w:rPr>
              <w:t xml:space="preserve"> is the last UL slot overlapping with the </w:t>
            </w:r>
            <w:r w:rsidRPr="00D44F49">
              <w:rPr>
                <w:rFonts w:eastAsia="Times New Roman"/>
                <w:lang w:eastAsia="ja-JP"/>
              </w:rPr>
              <w:lastRenderedPageBreak/>
              <w:t xml:space="preserve">DL slot </w:t>
            </w:r>
            <w:r w:rsidRPr="00D44F49">
              <w:rPr>
                <w:rFonts w:eastAsia="Times New Roman"/>
                <w:color w:val="000000"/>
                <w:lang w:eastAsia="ja-JP"/>
              </w:rPr>
              <w:fldChar w:fldCharType="begin"/>
            </w:r>
            <w:r w:rsidRPr="00D44F49">
              <w:rPr>
                <w:rFonts w:eastAsia="Times New Roman"/>
                <w:color w:val="000000"/>
                <w:lang w:eastAsia="ja-JP"/>
              </w:rPr>
              <w:instrText xml:space="preserve"> QUOTE </w:instrText>
            </w:r>
            <w:r w:rsidR="00D64122">
              <w:rPr>
                <w:position w:val="-5"/>
              </w:rPr>
              <w:pict w14:anchorId="289CDDEF">
                <v:shape id="_x0000_i1031" type="#_x0000_t75" style="width:10.95pt;height:12.85pt" equationxml="&lt;">
                  <v:imagedata r:id="rId14" o:title="" chromakey="white"/>
                </v:shape>
              </w:pict>
            </w:r>
            <w:r w:rsidRPr="00D44F49">
              <w:rPr>
                <w:rFonts w:eastAsia="Times New Roman"/>
                <w:color w:val="000000"/>
                <w:lang w:eastAsia="ja-JP"/>
              </w:rPr>
              <w:instrText xml:space="preserve"> </w:instrText>
            </w:r>
            <w:r w:rsidRPr="00D44F49">
              <w:rPr>
                <w:rFonts w:eastAsia="Times New Roman"/>
                <w:color w:val="000000"/>
                <w:lang w:eastAsia="ja-JP"/>
              </w:rPr>
              <w:fldChar w:fldCharType="separate"/>
            </w:r>
            <w:r w:rsidR="00D64122">
              <w:rPr>
                <w:position w:val="-5"/>
              </w:rPr>
              <w:pict w14:anchorId="24FAD4CB">
                <v:shape id="_x0000_i1032" type="#_x0000_t75" style="width:10.95pt;height:12.85pt" equationxml="&lt;">
                  <v:imagedata r:id="rId14" o:title="" chromakey="white"/>
                </v:shape>
              </w:pict>
            </w:r>
            <w:r w:rsidRPr="00D44F49">
              <w:rPr>
                <w:rFonts w:eastAsia="Times New Roman"/>
                <w:color w:val="000000"/>
                <w:lang w:eastAsia="ja-JP"/>
              </w:rPr>
              <w:fldChar w:fldCharType="end"/>
            </w:r>
            <w:r w:rsidRPr="00D44F49">
              <w:rPr>
                <w:rFonts w:eastAsia="Times New Roman"/>
                <w:color w:val="000000"/>
                <w:lang w:eastAsia="ja-JP"/>
              </w:rPr>
              <w:t xml:space="preserve"> for the reference PDSCH </w:t>
            </w:r>
            <w:r w:rsidRPr="00D44F49">
              <w:rPr>
                <w:rFonts w:eastAsia="Times New Roman"/>
                <w:lang w:eastAsia="ja-JP"/>
              </w:rPr>
              <w:t xml:space="preserve">reception for slot-based PUCCH or an UL slot </w:t>
            </w:r>
            <w:r w:rsidRPr="00D44F49">
              <w:t xml:space="preserve">overlapping with the end of the reference PDSCH reception in DL slot </w:t>
            </w:r>
            <w:r w:rsidRPr="00D44F49">
              <w:rPr>
                <w:rFonts w:eastAsia="Times New Roman"/>
                <w:lang w:eastAsia="ja-JP"/>
              </w:rPr>
              <w:fldChar w:fldCharType="begin"/>
            </w:r>
            <w:r w:rsidRPr="00D44F49">
              <w:rPr>
                <w:rFonts w:eastAsia="Times New Roman"/>
                <w:lang w:eastAsia="ja-JP"/>
              </w:rPr>
              <w:instrText xml:space="preserve"> QUOTE </w:instrText>
            </w:r>
            <w:r w:rsidR="00D64122">
              <w:rPr>
                <w:position w:val="-5"/>
              </w:rPr>
              <w:pict w14:anchorId="45C247B6">
                <v:shape id="_x0000_i1033" type="#_x0000_t75" style="width:11.5pt;height:11.8pt" equationxml="&lt;">
                  <v:imagedata r:id="rId15" o:title="" chromakey="white"/>
                </v:shape>
              </w:pict>
            </w:r>
            <w:r w:rsidRPr="00D44F49">
              <w:rPr>
                <w:rFonts w:eastAsia="Times New Roman"/>
                <w:lang w:eastAsia="ja-JP"/>
              </w:rPr>
              <w:instrText xml:space="preserve"> </w:instrText>
            </w:r>
            <w:r w:rsidRPr="00D44F49">
              <w:rPr>
                <w:rFonts w:eastAsia="Times New Roman"/>
                <w:lang w:eastAsia="ja-JP"/>
              </w:rPr>
              <w:fldChar w:fldCharType="separate"/>
            </w:r>
            <w:r w:rsidR="00D64122">
              <w:rPr>
                <w:position w:val="-5"/>
              </w:rPr>
              <w:pict w14:anchorId="4945F466">
                <v:shape id="_x0000_i1034" type="#_x0000_t75" style="width:11.5pt;height:11.8pt" equationxml="&lt;">
                  <v:imagedata r:id="rId15" o:title="" chromakey="white"/>
                </v:shape>
              </w:pict>
            </w:r>
            <w:r w:rsidRPr="00D44F49">
              <w:rPr>
                <w:rFonts w:eastAsia="Times New Roman"/>
                <w:lang w:eastAsia="ja-JP"/>
              </w:rPr>
              <w:fldChar w:fldCharType="end"/>
            </w:r>
            <w:r w:rsidRPr="00D44F49">
              <w:rPr>
                <w:rFonts w:eastAsia="Times New Roman"/>
                <w:lang w:eastAsia="ja-JP"/>
              </w:rPr>
              <w:t xml:space="preserve"> for sub-slot based PUCCH.</w:t>
            </w:r>
          </w:p>
          <w:p w14:paraId="2798B3F0" w14:textId="77777777" w:rsidR="003A4FE9" w:rsidRPr="00D44F49" w:rsidRDefault="003A4FE9" w:rsidP="007F0EDC">
            <w:pPr>
              <w:numPr>
                <w:ilvl w:val="0"/>
                <w:numId w:val="13"/>
              </w:numPr>
              <w:adjustRightInd/>
              <w:snapToGrid w:val="0"/>
              <w:spacing w:after="0"/>
              <w:jc w:val="both"/>
              <w:textAlignment w:val="auto"/>
              <w:rPr>
                <w:rFonts w:eastAsia="Times New Roman"/>
                <w:lang w:eastAsia="ja-JP"/>
              </w:rPr>
            </w:pPr>
            <w:r w:rsidRPr="00D44F49">
              <w:rPr>
                <w:rFonts w:eastAsia="Times New Roman"/>
                <w:lang w:eastAsia="ja-JP"/>
              </w:rPr>
              <w:t>FFS details of reference PDSCH</w:t>
            </w:r>
          </w:p>
          <w:p w14:paraId="2FA1938A" w14:textId="77777777" w:rsidR="003A4FE9" w:rsidRPr="00D44F49" w:rsidRDefault="003A4FE9" w:rsidP="003A4FE9">
            <w:pPr>
              <w:rPr>
                <w:b/>
                <w:bCs/>
                <w:highlight w:val="green"/>
                <w:lang w:eastAsia="x-none"/>
              </w:rPr>
            </w:pPr>
            <w:r w:rsidRPr="00D44F49">
              <w:rPr>
                <w:b/>
                <w:bCs/>
                <w:highlight w:val="green"/>
                <w:lang w:eastAsia="x-none"/>
              </w:rPr>
              <w:t>Agreement</w:t>
            </w:r>
          </w:p>
          <w:p w14:paraId="54D25C40" w14:textId="292B6B57" w:rsidR="003A4FE9" w:rsidRPr="00D44F49" w:rsidRDefault="003A4FE9" w:rsidP="003A4FE9">
            <w:pPr>
              <w:jc w:val="both"/>
            </w:pPr>
            <w:r w:rsidRPr="00D44F49">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5B3401EF" w14:textId="65F2374F" w:rsidR="003A4FE9" w:rsidRDefault="003A4FE9" w:rsidP="00970FBD">
      <w:pPr>
        <w:rPr>
          <w:rFonts w:eastAsia="Yu Mincho"/>
        </w:rPr>
      </w:pPr>
    </w:p>
    <w:p w14:paraId="595F22FE" w14:textId="238A0DDD" w:rsidR="00900021" w:rsidRPr="00900021" w:rsidRDefault="00372E4D" w:rsidP="00F5798E">
      <w:pPr>
        <w:rPr>
          <w:rFonts w:eastAsia="MS Mincho"/>
          <w:bCs/>
          <w:lang w:eastAsia="ja-JP"/>
        </w:rPr>
      </w:pPr>
      <w:r w:rsidRPr="00900021">
        <w:t>Following Rel-18 operation</w:t>
      </w:r>
      <w:r w:rsidRPr="00900021">
        <w:rPr>
          <w:lang w:val="en-GB" w:eastAsia="zh-CN"/>
        </w:rPr>
        <w:t xml:space="preserve"> when the co-scheduled cells have different SCS in Rel-19, f</w:t>
      </w:r>
      <w:r w:rsidRPr="00900021">
        <w:rPr>
          <w:rFonts w:eastAsia="MS Mincho"/>
          <w:bCs/>
          <w:lang w:eastAsia="ja-JP"/>
        </w:rPr>
        <w:t>or sub-slot based PUCCH</w:t>
      </w:r>
      <w:r w:rsidR="007E52A6" w:rsidRPr="00900021">
        <w:rPr>
          <w:rFonts w:eastAsia="MS Mincho"/>
          <w:bCs/>
          <w:lang w:eastAsia="ja-JP"/>
        </w:rPr>
        <w:t xml:space="preserve">, n is the last UL slot that overlaps with the end of the PDSCH </w:t>
      </w:r>
      <w:r w:rsidR="007E52A6" w:rsidRPr="00900021">
        <w:t>ending last</w:t>
      </w:r>
      <w:r w:rsidR="007E52A6" w:rsidRPr="00900021">
        <w:rPr>
          <w:rFonts w:eastAsia="MS Mincho"/>
          <w:bCs/>
          <w:lang w:eastAsia="ja-JP"/>
        </w:rPr>
        <w:t xml:space="preserve"> </w:t>
      </w:r>
      <w:r w:rsidR="007E52A6" w:rsidRPr="00900021">
        <w:t>as indicated in the DCI</w:t>
      </w:r>
      <w:r w:rsidR="007E52A6" w:rsidRPr="00900021">
        <w:rPr>
          <w:rFonts w:eastAsia="MS Mincho"/>
          <w:bCs/>
          <w:lang w:eastAsia="ja-JP"/>
        </w:rPr>
        <w:t xml:space="preserve">. </w:t>
      </w:r>
      <w:r w:rsidR="00030B5E" w:rsidRPr="00900021">
        <w:rPr>
          <w:rFonts w:eastAsiaTheme="minorEastAsia"/>
          <w:bCs/>
          <w:lang w:eastAsia="zh-CN"/>
        </w:rPr>
        <w:t>Even</w:t>
      </w:r>
      <w:r w:rsidR="00030B5E" w:rsidRPr="00900021">
        <w:rPr>
          <w:rFonts w:eastAsia="MS Mincho"/>
          <w:bCs/>
          <w:lang w:eastAsia="ja-JP"/>
        </w:rPr>
        <w:t xml:space="preserve"> </w:t>
      </w:r>
      <w:r w:rsidR="00030B5E" w:rsidRPr="00900021">
        <w:rPr>
          <w:rFonts w:eastAsiaTheme="minorEastAsia"/>
          <w:bCs/>
          <w:lang w:eastAsia="zh-CN"/>
        </w:rPr>
        <w:t>i</w:t>
      </w:r>
      <w:r w:rsidR="007E52A6" w:rsidRPr="00900021">
        <w:rPr>
          <w:rFonts w:eastAsia="MS Mincho"/>
          <w:bCs/>
          <w:lang w:eastAsia="ja-JP"/>
        </w:rPr>
        <w:t>f more than one PD</w:t>
      </w:r>
      <w:r w:rsidR="007E52A6" w:rsidRPr="00F731FD">
        <w:rPr>
          <w:rFonts w:eastAsia="MS Mincho"/>
          <w:bCs/>
          <w:lang w:eastAsia="ja-JP"/>
        </w:rPr>
        <w:t>SCH</w:t>
      </w:r>
      <w:r w:rsidR="00F731FD" w:rsidRPr="00F731FD">
        <w:rPr>
          <w:rFonts w:eastAsiaTheme="minorEastAsia"/>
          <w:bCs/>
          <w:lang w:eastAsia="zh-CN"/>
        </w:rPr>
        <w:t>s</w:t>
      </w:r>
      <w:r w:rsidR="007E52A6" w:rsidRPr="00F731FD">
        <w:rPr>
          <w:rFonts w:eastAsia="MS Mincho"/>
          <w:bCs/>
          <w:lang w:eastAsia="ja-JP"/>
        </w:rPr>
        <w:t xml:space="preserve"> with different S</w:t>
      </w:r>
      <w:r w:rsidR="007E52A6" w:rsidRPr="00900021">
        <w:rPr>
          <w:rFonts w:eastAsia="MS Mincho"/>
          <w:bCs/>
          <w:lang w:eastAsia="ja-JP"/>
        </w:rPr>
        <w:t xml:space="preserve">CS end last among the set of co-scheduled PDSCHs, the same last UL slot n is determined and </w:t>
      </w:r>
      <w:r w:rsidR="00030B5E" w:rsidRPr="00900021">
        <w:rPr>
          <w:rFonts w:eastAsia="MS Mincho"/>
          <w:bCs/>
          <w:lang w:eastAsia="ja-JP"/>
        </w:rPr>
        <w:t>current specification is workable</w:t>
      </w:r>
      <w:r w:rsidR="007E52A6" w:rsidRPr="00900021">
        <w:rPr>
          <w:rFonts w:eastAsia="MS Mincho"/>
          <w:bCs/>
          <w:lang w:eastAsia="ja-JP"/>
        </w:rPr>
        <w:t>.</w:t>
      </w:r>
      <w:r w:rsidR="00030B5E" w:rsidRPr="00900021">
        <w:rPr>
          <w:rFonts w:eastAsia="MS Mincho"/>
          <w:bCs/>
          <w:lang w:eastAsia="ja-JP"/>
        </w:rPr>
        <w:t xml:space="preserve"> </w:t>
      </w:r>
    </w:p>
    <w:p w14:paraId="5486D592" w14:textId="6F506AAA" w:rsidR="003A4FE9" w:rsidRPr="00D44F49" w:rsidRDefault="00030B5E" w:rsidP="00A45654">
      <w:pPr>
        <w:rPr>
          <w:lang w:val="en-GB" w:eastAsia="zh-CN"/>
        </w:rPr>
      </w:pPr>
      <w:r w:rsidRPr="00900021">
        <w:rPr>
          <w:rFonts w:eastAsia="Times New Roman"/>
          <w:lang w:eastAsia="ja-JP"/>
        </w:rPr>
        <w:t xml:space="preserve">For slot-based PUCCH, the understanding of how to determine </w:t>
      </w:r>
      <w:r w:rsidRPr="00900021">
        <w:rPr>
          <w:rFonts w:eastAsia="MS Mincho"/>
          <w:bCs/>
          <w:lang w:eastAsia="ja-JP"/>
        </w:rPr>
        <w:t xml:space="preserve">the last UL slot n is divergent among </w:t>
      </w:r>
      <w:r w:rsidRPr="00900021">
        <w:rPr>
          <w:rFonts w:eastAsiaTheme="minorEastAsia"/>
          <w:bCs/>
          <w:lang w:eastAsia="zh-CN"/>
        </w:rPr>
        <w:t>companies</w:t>
      </w:r>
      <w:r w:rsidRPr="00900021">
        <w:rPr>
          <w:rFonts w:eastAsia="MS Mincho"/>
          <w:bCs/>
          <w:lang w:eastAsia="ja-JP"/>
        </w:rPr>
        <w:t xml:space="preserve"> </w:t>
      </w:r>
      <w:r w:rsidRPr="00900021">
        <w:rPr>
          <w:rFonts w:eastAsiaTheme="minorEastAsia"/>
          <w:bCs/>
          <w:lang w:eastAsia="zh-CN"/>
        </w:rPr>
        <w:t>based</w:t>
      </w:r>
      <w:r w:rsidRPr="00900021">
        <w:rPr>
          <w:rFonts w:eastAsia="MS Mincho"/>
          <w:bCs/>
          <w:lang w:eastAsia="ja-JP"/>
        </w:rPr>
        <w:t xml:space="preserve"> </w:t>
      </w:r>
      <w:r w:rsidRPr="00900021">
        <w:rPr>
          <w:rFonts w:eastAsiaTheme="minorEastAsia"/>
          <w:bCs/>
          <w:lang w:eastAsia="zh-CN"/>
        </w:rPr>
        <w:t>on</w:t>
      </w:r>
      <w:r w:rsidRPr="00900021">
        <w:rPr>
          <w:rFonts w:eastAsia="MS Mincho"/>
          <w:bCs/>
          <w:lang w:eastAsia="ja-JP"/>
        </w:rPr>
        <w:t xml:space="preserve"> </w:t>
      </w:r>
      <w:r w:rsidRPr="00900021">
        <w:rPr>
          <w:rFonts w:eastAsiaTheme="minorEastAsia"/>
          <w:bCs/>
          <w:lang w:eastAsia="zh-CN"/>
        </w:rPr>
        <w:t>the</w:t>
      </w:r>
      <w:r w:rsidRPr="00900021">
        <w:rPr>
          <w:rFonts w:eastAsia="MS Mincho"/>
          <w:bCs/>
          <w:lang w:eastAsia="ja-JP"/>
        </w:rPr>
        <w:t xml:space="preserve"> </w:t>
      </w:r>
      <w:r w:rsidRPr="00900021">
        <w:rPr>
          <w:rFonts w:eastAsiaTheme="minorEastAsia"/>
          <w:bCs/>
          <w:lang w:eastAsia="zh-CN"/>
        </w:rPr>
        <w:t>discussion</w:t>
      </w:r>
      <w:r w:rsidRPr="00900021">
        <w:rPr>
          <w:rFonts w:eastAsia="MS Mincho"/>
          <w:bCs/>
          <w:lang w:eastAsia="ja-JP"/>
        </w:rPr>
        <w:t xml:space="preserve"> </w:t>
      </w:r>
      <w:r w:rsidRPr="00900021">
        <w:rPr>
          <w:rFonts w:eastAsiaTheme="minorEastAsia"/>
          <w:bCs/>
          <w:lang w:eastAsia="zh-CN"/>
        </w:rPr>
        <w:t>in</w:t>
      </w:r>
      <w:r w:rsidRPr="00900021">
        <w:rPr>
          <w:rFonts w:eastAsia="MS Mincho"/>
          <w:bCs/>
          <w:lang w:eastAsia="ja-JP"/>
        </w:rPr>
        <w:t xml:space="preserve"> </w:t>
      </w:r>
      <w:r w:rsidRPr="00900021">
        <w:rPr>
          <w:rFonts w:eastAsiaTheme="minorEastAsia"/>
          <w:bCs/>
          <w:lang w:eastAsia="zh-CN"/>
        </w:rPr>
        <w:t>the</w:t>
      </w:r>
      <w:r w:rsidRPr="00900021">
        <w:rPr>
          <w:rFonts w:eastAsia="MS Mincho"/>
          <w:bCs/>
          <w:lang w:eastAsia="ja-JP"/>
        </w:rPr>
        <w:t xml:space="preserve"> </w:t>
      </w:r>
      <w:r w:rsidRPr="00900021">
        <w:rPr>
          <w:rFonts w:eastAsiaTheme="minorEastAsia"/>
          <w:bCs/>
          <w:lang w:eastAsia="zh-CN"/>
        </w:rPr>
        <w:t>last</w:t>
      </w:r>
      <w:r w:rsidRPr="00900021">
        <w:rPr>
          <w:rFonts w:eastAsia="MS Mincho"/>
          <w:bCs/>
          <w:lang w:eastAsia="ja-JP"/>
        </w:rPr>
        <w:t xml:space="preserve"> </w:t>
      </w:r>
      <w:r w:rsidRPr="00900021">
        <w:rPr>
          <w:rFonts w:eastAsiaTheme="minorEastAsia"/>
          <w:bCs/>
          <w:lang w:eastAsia="zh-CN"/>
        </w:rPr>
        <w:t>meeting</w:t>
      </w:r>
      <w:r w:rsidRPr="00900021">
        <w:rPr>
          <w:rFonts w:eastAsia="MS Mincho"/>
          <w:bCs/>
          <w:lang w:eastAsia="ja-JP"/>
        </w:rPr>
        <w:t xml:space="preserve"> </w:t>
      </w:r>
      <w:r w:rsidRPr="00900021">
        <w:rPr>
          <w:rFonts w:eastAsiaTheme="minorEastAsia"/>
          <w:bCs/>
          <w:lang w:eastAsia="zh-CN"/>
        </w:rPr>
        <w:t xml:space="preserve">[2]. One </w:t>
      </w:r>
      <w:r w:rsidR="00F5798E" w:rsidRPr="00900021">
        <w:rPr>
          <w:rFonts w:eastAsia="Times New Roman"/>
          <w:lang w:eastAsia="ja-JP"/>
        </w:rPr>
        <w:t xml:space="preserve">understanding is </w:t>
      </w:r>
      <w:r w:rsidR="00F5798E" w:rsidRPr="00900021">
        <w:t xml:space="preserve">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F5798E" w:rsidRPr="00900021">
        <w:rPr>
          <w:lang w:val="x-none" w:eastAsia="zh-CN"/>
        </w:rPr>
        <w:t xml:space="preserve"> is the slot containing the </w:t>
      </w:r>
      <w:r w:rsidR="00F5798E" w:rsidRPr="00900021">
        <w:rPr>
          <w:rFonts w:eastAsia="MS Mincho"/>
          <w:bCs/>
          <w:lang w:eastAsia="ja-JP"/>
        </w:rPr>
        <w:t xml:space="preserve">PDSCH </w:t>
      </w:r>
      <w:r w:rsidR="00F5798E" w:rsidRPr="00900021">
        <w:t>ending last from t</w:t>
      </w:r>
      <w:r w:rsidR="00F5798E" w:rsidRPr="00900021">
        <w:rPr>
          <w:rFonts w:eastAsia="KaiTi"/>
        </w:rPr>
        <w:t>he actual PDSCH ending time/ending symbol perspective.</w:t>
      </w:r>
      <w:r w:rsidR="00900021" w:rsidRPr="00900021">
        <w:rPr>
          <w:rFonts w:eastAsia="KaiTi"/>
        </w:rPr>
        <w:t xml:space="preserve"> Then specification needs to consider the following cases as shown in the figure. </w:t>
      </w:r>
      <w:r w:rsidR="00900021">
        <w:rPr>
          <w:lang w:val="en-GB" w:eastAsia="zh-CN"/>
        </w:rPr>
        <w:t xml:space="preserve">The left figure shows </w:t>
      </w:r>
      <w:r w:rsidR="003D5F85" w:rsidRPr="00D44F49">
        <w:rPr>
          <w:lang w:val="en-GB" w:eastAsia="zh-CN"/>
        </w:rPr>
        <w:t xml:space="preserve">the </w:t>
      </w:r>
      <w:r w:rsidR="003011AC">
        <w:rPr>
          <w:lang w:val="en-GB" w:eastAsia="zh-CN"/>
        </w:rPr>
        <w:t xml:space="preserve">case </w:t>
      </w:r>
      <w:r w:rsidR="00F731FD">
        <w:rPr>
          <w:rFonts w:hint="eastAsia"/>
          <w:lang w:val="en-GB" w:eastAsia="zh-CN"/>
        </w:rPr>
        <w:t>that</w:t>
      </w:r>
      <w:r w:rsidR="00F731FD">
        <w:rPr>
          <w:lang w:val="en-GB" w:eastAsia="zh-CN"/>
        </w:rPr>
        <w:t xml:space="preserve"> </w:t>
      </w:r>
      <w:r w:rsidR="003D5F85" w:rsidRPr="00D44F49">
        <w:rPr>
          <w:lang w:val="en-GB" w:eastAsia="zh-CN"/>
        </w:rPr>
        <w:t xml:space="preserve">DL slot </w:t>
      </w:r>
      <w:r w:rsidR="003D5F85" w:rsidRPr="00D44F49">
        <w:rPr>
          <w:lang w:val="en-GB" w:eastAsia="zh-CN"/>
        </w:rPr>
        <w:fldChar w:fldCharType="begin"/>
      </w:r>
      <w:r w:rsidR="003D5F85" w:rsidRPr="00D44F49">
        <w:rPr>
          <w:lang w:val="en-GB" w:eastAsia="zh-CN"/>
        </w:rPr>
        <w:instrText xml:space="preserve"> QUOTE </w:instrText>
      </w:r>
      <w:r w:rsidR="00D64122">
        <w:rPr>
          <w:lang w:val="en-GB" w:eastAsia="zh-CN"/>
        </w:rPr>
        <w:pict w14:anchorId="15ACDE8D">
          <v:shape id="_x0000_i1035" type="#_x0000_t75" style="width:10.95pt;height:12.85pt" equationxml="&lt;">
            <v:imagedata r:id="rId14" o:title="" chromakey="white"/>
          </v:shape>
        </w:pict>
      </w:r>
      <w:r w:rsidR="003D5F85" w:rsidRPr="00D44F49">
        <w:rPr>
          <w:lang w:val="en-GB" w:eastAsia="zh-CN"/>
        </w:rPr>
        <w:instrText xml:space="preserve"> </w:instrText>
      </w:r>
      <w:r w:rsidR="003D5F85" w:rsidRPr="00D44F49">
        <w:rPr>
          <w:lang w:val="en-GB" w:eastAsia="zh-CN"/>
        </w:rPr>
        <w:fldChar w:fldCharType="separate"/>
      </w:r>
      <m:oMath>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D</m:t>
            </m:r>
          </m:sub>
        </m:sSub>
      </m:oMath>
      <w:r w:rsidR="003011AC" w:rsidRPr="00900021">
        <w:rPr>
          <w:lang w:val="x-none" w:eastAsia="zh-CN"/>
        </w:rPr>
        <w:t xml:space="preserve"> </w:t>
      </w:r>
      <w:r w:rsidR="003D5F85" w:rsidRPr="00D44F49">
        <w:rPr>
          <w:lang w:val="en-GB" w:eastAsia="zh-CN"/>
        </w:rPr>
        <w:fldChar w:fldCharType="end"/>
      </w:r>
      <w:r w:rsidR="003D5F85" w:rsidRPr="00D44F49">
        <w:rPr>
          <w:lang w:val="en-GB" w:eastAsia="zh-CN"/>
        </w:rPr>
        <w:t xml:space="preserve">for the PDSCH ending last </w:t>
      </w:r>
      <w:r w:rsidR="003011AC">
        <w:rPr>
          <w:lang w:val="en-GB" w:eastAsia="zh-CN"/>
        </w:rPr>
        <w:t>is not</w:t>
      </w:r>
      <w:r w:rsidR="003D5F85" w:rsidRPr="00D44F49">
        <w:rPr>
          <w:lang w:val="en-GB" w:eastAsia="zh-CN"/>
        </w:rPr>
        <w:t xml:space="preserve"> the DL slot ending last for PDSCH</w:t>
      </w:r>
      <w:r w:rsidR="00F731FD">
        <w:rPr>
          <w:rFonts w:hint="eastAsia"/>
          <w:lang w:val="en-GB" w:eastAsia="zh-CN"/>
        </w:rPr>
        <w:t>s</w:t>
      </w:r>
      <w:r w:rsidR="003D5F85" w:rsidRPr="00D44F49">
        <w:rPr>
          <w:lang w:val="en-GB" w:eastAsia="zh-CN"/>
        </w:rPr>
        <w:t xml:space="preserve"> in all the co-scheduled c</w:t>
      </w:r>
      <w:r w:rsidR="003011AC">
        <w:rPr>
          <w:lang w:val="en-GB" w:eastAsia="zh-CN"/>
        </w:rPr>
        <w:t>ells. As shown in figure 1(a), c</w:t>
      </w:r>
      <w:r w:rsidR="003D5F85" w:rsidRPr="00D44F49">
        <w:rPr>
          <w:lang w:val="en-GB" w:eastAsia="zh-CN"/>
        </w:rPr>
        <w:t xml:space="preserve">ell1 with 30KHz and </w:t>
      </w:r>
      <w:r w:rsidR="00D44F49" w:rsidRPr="00D44F49">
        <w:rPr>
          <w:lang w:val="en-GB" w:eastAsia="zh-CN"/>
        </w:rPr>
        <w:t>c</w:t>
      </w:r>
      <w:r w:rsidR="003D5F85" w:rsidRPr="00D44F49">
        <w:rPr>
          <w:lang w:val="en-GB" w:eastAsia="zh-CN"/>
        </w:rPr>
        <w:t xml:space="preserve">ell2 with 15KHz are co-scheduled cells with PDSCH allocation. </w:t>
      </w:r>
      <w:r w:rsidR="00D44F49" w:rsidRPr="00D44F49">
        <w:rPr>
          <w:lang w:val="en-GB" w:eastAsia="zh-CN"/>
        </w:rPr>
        <w:t xml:space="preserve">PDSCH1 is the PDSCH ending last and slot n of cell1 is DL slot </w:t>
      </w:r>
      <w:r w:rsidR="00D44F49" w:rsidRPr="00D44F49">
        <w:rPr>
          <w:lang w:val="en-GB" w:eastAsia="zh-CN"/>
        </w:rPr>
        <w:fldChar w:fldCharType="begin"/>
      </w:r>
      <w:r w:rsidR="00D44F49" w:rsidRPr="00D44F49">
        <w:rPr>
          <w:lang w:val="en-GB" w:eastAsia="zh-CN"/>
        </w:rPr>
        <w:instrText xml:space="preserve"> QUOTE </w:instrText>
      </w:r>
      <w:r w:rsidR="00D64122">
        <w:rPr>
          <w:lang w:val="en-GB" w:eastAsia="zh-CN"/>
        </w:rPr>
        <w:pict w14:anchorId="4C9A61CB">
          <v:shape id="_x0000_i1036" type="#_x0000_t75" style="width:10.95pt;height:12.85pt" equationxml="&lt;">
            <v:imagedata r:id="rId14" o:title="" chromakey="white"/>
          </v:shape>
        </w:pict>
      </w:r>
      <w:r w:rsidR="00D44F49" w:rsidRPr="00D44F49">
        <w:rPr>
          <w:lang w:val="en-GB" w:eastAsia="zh-CN"/>
        </w:rPr>
        <w:instrText xml:space="preserve"> </w:instrText>
      </w:r>
      <w:r w:rsidR="00D44F49" w:rsidRPr="00D44F49">
        <w:rPr>
          <w:lang w:val="en-GB" w:eastAsia="zh-CN"/>
        </w:rPr>
        <w:fldChar w:fldCharType="separate"/>
      </w:r>
      <m:oMath>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D</m:t>
            </m:r>
          </m:sub>
        </m:sSub>
      </m:oMath>
      <w:r w:rsidR="003011AC" w:rsidRPr="00900021">
        <w:rPr>
          <w:lang w:val="x-none" w:eastAsia="zh-CN"/>
        </w:rPr>
        <w:t xml:space="preserve"> </w:t>
      </w:r>
      <w:r w:rsidR="00D44F49" w:rsidRPr="00D44F49">
        <w:rPr>
          <w:lang w:val="en-GB" w:eastAsia="zh-CN"/>
        </w:rPr>
        <w:fldChar w:fldCharType="end"/>
      </w:r>
      <w:r w:rsidR="00884B90">
        <w:rPr>
          <w:lang w:val="en-GB" w:eastAsia="zh-CN"/>
        </w:rPr>
        <w:t xml:space="preserve">which ends earlier than slot </w:t>
      </w:r>
      <w:r w:rsidR="00884B90">
        <w:rPr>
          <w:rFonts w:hint="eastAsia"/>
          <w:lang w:val="en-GB" w:eastAsia="zh-CN"/>
        </w:rPr>
        <w:t>m</w:t>
      </w:r>
      <w:r w:rsidR="00D44F49" w:rsidRPr="00D44F49">
        <w:rPr>
          <w:lang w:val="en-GB" w:eastAsia="zh-CN"/>
        </w:rPr>
        <w:t xml:space="preserve"> of cell2 with PDSCH2. UL slot overlapping with slot n is regarded as the base slot for </w:t>
      </w:r>
      <m:oMath>
        <m:r>
          <w:rPr>
            <w:rFonts w:ascii="Cambria Math" w:hAnsi="Cambria Math"/>
          </w:rPr>
          <m:t>k</m:t>
        </m:r>
      </m:oMath>
      <w:r w:rsidR="00D44F49" w:rsidRPr="00D44F49">
        <w:rPr>
          <w:lang w:val="en-GB" w:eastAsia="zh-CN"/>
        </w:rPr>
        <w:t xml:space="preserve"> to plus on to determine the HARQ-ACK feedback slot.</w:t>
      </w:r>
      <w:r w:rsidR="00D44F49">
        <w:rPr>
          <w:lang w:val="en-GB" w:eastAsia="zh-CN"/>
        </w:rPr>
        <w:t xml:space="preserve"> </w:t>
      </w:r>
      <w:r w:rsidR="00151C48">
        <w:rPr>
          <w:lang w:val="en-GB" w:eastAsia="zh-CN"/>
        </w:rPr>
        <w:t xml:space="preserve">It </w:t>
      </w:r>
      <w:r w:rsidR="003011AC">
        <w:rPr>
          <w:lang w:val="en-GB" w:eastAsia="zh-CN"/>
        </w:rPr>
        <w:t>may</w:t>
      </w:r>
      <w:r w:rsidR="00F731FD">
        <w:rPr>
          <w:lang w:val="en-GB" w:eastAsia="zh-CN"/>
        </w:rPr>
        <w:t xml:space="preserve"> lead</w:t>
      </w:r>
      <w:r w:rsidR="00151C48">
        <w:rPr>
          <w:lang w:eastAsia="zh-CN"/>
        </w:rPr>
        <w:t xml:space="preserve"> </w:t>
      </w:r>
      <w:r w:rsidR="00151C48" w:rsidRPr="002F6488">
        <w:rPr>
          <w:lang w:eastAsia="zh-CN"/>
        </w:rPr>
        <w:t>insu</w:t>
      </w:r>
      <w:r w:rsidR="00151C48">
        <w:rPr>
          <w:lang w:eastAsia="zh-CN"/>
        </w:rPr>
        <w:t>fficient processing time for</w:t>
      </w:r>
      <w:r w:rsidR="00151C48" w:rsidRPr="002F6488">
        <w:rPr>
          <w:lang w:eastAsia="zh-CN"/>
        </w:rPr>
        <w:t xml:space="preserve"> PDSCH</w:t>
      </w:r>
      <w:r w:rsidR="00151C48">
        <w:rPr>
          <w:lang w:eastAsia="zh-CN"/>
        </w:rPr>
        <w:t xml:space="preserve">2. Another </w:t>
      </w:r>
      <w:r w:rsidR="003011AC">
        <w:rPr>
          <w:lang w:eastAsia="zh-CN"/>
        </w:rPr>
        <w:t>case</w:t>
      </w:r>
      <w:r w:rsidR="00151C48">
        <w:rPr>
          <w:lang w:eastAsia="zh-CN"/>
        </w:rPr>
        <w:t xml:space="preserve"> is ambiguous on </w:t>
      </w:r>
      <w:r w:rsidR="00151C48" w:rsidRPr="00D44F49">
        <w:rPr>
          <w:lang w:val="en-GB" w:eastAsia="zh-CN"/>
        </w:rPr>
        <w:t xml:space="preserve">DL slot </w:t>
      </w:r>
      <w:r w:rsidR="00151C48" w:rsidRPr="00D44F49">
        <w:rPr>
          <w:lang w:val="en-GB" w:eastAsia="zh-CN"/>
        </w:rPr>
        <w:fldChar w:fldCharType="begin"/>
      </w:r>
      <w:r w:rsidR="00151C48" w:rsidRPr="00D44F49">
        <w:rPr>
          <w:lang w:val="en-GB" w:eastAsia="zh-CN"/>
        </w:rPr>
        <w:instrText xml:space="preserve"> QUOTE </w:instrText>
      </w:r>
      <w:r w:rsidR="00D64122">
        <w:rPr>
          <w:lang w:val="en-GB" w:eastAsia="zh-CN"/>
        </w:rPr>
        <w:pict w14:anchorId="4330F602">
          <v:shape id="_x0000_i1037" type="#_x0000_t75" style="width:10.95pt;height:12.85pt" equationxml="&lt;">
            <v:imagedata r:id="rId14" o:title="" chromakey="white"/>
          </v:shape>
        </w:pict>
      </w:r>
      <w:r w:rsidR="00151C48" w:rsidRPr="00D44F49">
        <w:rPr>
          <w:lang w:val="en-GB" w:eastAsia="zh-CN"/>
        </w:rPr>
        <w:instrText xml:space="preserve"> </w:instrText>
      </w:r>
      <w:r w:rsidR="00151C48" w:rsidRPr="00D44F49">
        <w:rPr>
          <w:lang w:val="en-GB" w:eastAsia="zh-CN"/>
        </w:rPr>
        <w:fldChar w:fldCharType="separate"/>
      </w:r>
      <m:oMath>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D</m:t>
            </m:r>
          </m:sub>
        </m:sSub>
      </m:oMath>
      <w:r w:rsidR="003011AC" w:rsidRPr="00900021">
        <w:rPr>
          <w:lang w:val="x-none" w:eastAsia="zh-CN"/>
        </w:rPr>
        <w:t xml:space="preserve"> </w:t>
      </w:r>
      <w:r w:rsidR="00151C48" w:rsidRPr="00D44F49">
        <w:rPr>
          <w:lang w:val="en-GB" w:eastAsia="zh-CN"/>
        </w:rPr>
        <w:fldChar w:fldCharType="end"/>
      </w:r>
      <w:r w:rsidR="00A45654">
        <w:rPr>
          <w:lang w:val="en-GB" w:eastAsia="zh-CN"/>
        </w:rPr>
        <w:t>when multiple PDSCH</w:t>
      </w:r>
      <w:r w:rsidR="00F731FD">
        <w:rPr>
          <w:rFonts w:hint="eastAsia"/>
          <w:lang w:val="en-GB" w:eastAsia="zh-CN"/>
        </w:rPr>
        <w:t>s</w:t>
      </w:r>
      <w:r w:rsidR="00A45654">
        <w:rPr>
          <w:lang w:val="en-GB" w:eastAsia="zh-CN"/>
        </w:rPr>
        <w:t xml:space="preserve"> have the same last ending in different slots with different SCS. </w:t>
      </w:r>
      <w:r w:rsidR="00A45654" w:rsidRPr="00D44F49">
        <w:rPr>
          <w:lang w:val="en-GB" w:eastAsia="zh-CN"/>
        </w:rPr>
        <w:t>As shown in figure 1(</w:t>
      </w:r>
      <w:r w:rsidR="00A45654">
        <w:rPr>
          <w:lang w:val="en-GB" w:eastAsia="zh-CN"/>
        </w:rPr>
        <w:t>b</w:t>
      </w:r>
      <w:r w:rsidR="00A45654" w:rsidRPr="00D44F49">
        <w:rPr>
          <w:lang w:val="en-GB" w:eastAsia="zh-CN"/>
        </w:rPr>
        <w:t>),</w:t>
      </w:r>
      <w:r w:rsidR="00A45654">
        <w:rPr>
          <w:lang w:val="en-GB" w:eastAsia="zh-CN"/>
        </w:rPr>
        <w:t xml:space="preserve"> PDSCH1 on cell1 </w:t>
      </w:r>
      <w:r w:rsidR="00A45654" w:rsidRPr="00D44F49">
        <w:rPr>
          <w:lang w:val="en-GB" w:eastAsia="zh-CN"/>
        </w:rPr>
        <w:t xml:space="preserve">with 30KHz and </w:t>
      </w:r>
      <w:r w:rsidR="00A45654">
        <w:rPr>
          <w:lang w:val="en-GB" w:eastAsia="zh-CN"/>
        </w:rPr>
        <w:t xml:space="preserve">PDSCH2 on </w:t>
      </w:r>
      <w:r w:rsidR="00A45654" w:rsidRPr="00D44F49">
        <w:rPr>
          <w:lang w:val="en-GB" w:eastAsia="zh-CN"/>
        </w:rPr>
        <w:t>cell2 with 15KHz are co-scheduled</w:t>
      </w:r>
      <w:r w:rsidR="00A45654">
        <w:rPr>
          <w:lang w:val="en-GB" w:eastAsia="zh-CN"/>
        </w:rPr>
        <w:t xml:space="preserve"> with the same ending time, w</w:t>
      </w:r>
      <w:r w:rsidR="00884B90">
        <w:rPr>
          <w:lang w:val="en-GB" w:eastAsia="zh-CN"/>
        </w:rPr>
        <w:t xml:space="preserve">hether slot n on cell1 or slot </w:t>
      </w:r>
      <w:r w:rsidR="00884B90">
        <w:rPr>
          <w:rFonts w:hint="eastAsia"/>
          <w:lang w:val="en-GB" w:eastAsia="zh-CN"/>
        </w:rPr>
        <w:t>m</w:t>
      </w:r>
      <w:r w:rsidR="00A45654">
        <w:rPr>
          <w:lang w:val="en-GB" w:eastAsia="zh-CN"/>
        </w:rPr>
        <w:t xml:space="preserve"> on cell2 is taken as </w:t>
      </w:r>
      <w:r w:rsidR="00A45654" w:rsidRPr="00D44F49">
        <w:rPr>
          <w:rFonts w:eastAsia="Times New Roman"/>
          <w:lang w:eastAsia="ja-JP"/>
        </w:rPr>
        <w:t xml:space="preserve">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3011AC" w:rsidRPr="00900021">
        <w:rPr>
          <w:lang w:val="x-none" w:eastAsia="zh-CN"/>
        </w:rPr>
        <w:t xml:space="preserve"> </w:t>
      </w:r>
      <w:r w:rsidR="00A45654">
        <w:rPr>
          <w:rFonts w:eastAsia="Times New Roman"/>
          <w:color w:val="000000"/>
          <w:lang w:eastAsia="ja-JP"/>
        </w:rPr>
        <w:t>needs to be clarified.</w:t>
      </w:r>
    </w:p>
    <w:p w14:paraId="1EB248C4" w14:textId="4C26233F" w:rsidR="0071035B" w:rsidRDefault="00D64122" w:rsidP="0051145F">
      <w:pPr>
        <w:jc w:val="center"/>
        <w:rPr>
          <w:lang w:eastAsia="zh-CN"/>
        </w:rPr>
      </w:pPr>
      <w:r>
        <w:pict w14:anchorId="7E84EA86">
          <v:shape id="_x0000_i1038" type="#_x0000_t75" style="width:201.55pt;height:140.8pt">
            <v:imagedata r:id="rId16" o:title=""/>
          </v:shape>
        </w:pict>
      </w:r>
      <w:r w:rsidR="0071035B" w:rsidRPr="0071035B">
        <w:t xml:space="preserve"> </w:t>
      </w:r>
      <w:r w:rsidR="001F6ECB">
        <w:t xml:space="preserve">        </w:t>
      </w:r>
      <w:r>
        <w:pict w14:anchorId="1CD64891">
          <v:shape id="_x0000_i1039" type="#_x0000_t75" style="width:219.5pt;height:141.05pt">
            <v:imagedata r:id="rId17" o:title=""/>
          </v:shape>
        </w:pict>
      </w:r>
    </w:p>
    <w:p w14:paraId="7BEBC754" w14:textId="082D1F60" w:rsidR="0071035B" w:rsidRDefault="0071035B" w:rsidP="0051145F">
      <w:pPr>
        <w:jc w:val="center"/>
        <w:rPr>
          <w:rFonts w:eastAsia="Times New Roman" w:cs="Times"/>
          <w:color w:val="000000"/>
          <w:lang w:eastAsia="ja-JP"/>
        </w:rPr>
      </w:pPr>
      <w:r>
        <w:rPr>
          <w:rFonts w:hint="eastAsia"/>
          <w:lang w:eastAsia="zh-CN"/>
        </w:rPr>
        <w:t>(</w:t>
      </w:r>
      <w:r>
        <w:rPr>
          <w:lang w:eastAsia="zh-CN"/>
        </w:rPr>
        <w:t>a)</w:t>
      </w:r>
      <w:r w:rsidR="001F6ECB" w:rsidRPr="00C54742">
        <w:rPr>
          <w:rFonts w:cs="Times"/>
        </w:rPr>
        <w:t xml:space="preserve"> </w:t>
      </w:r>
      <w:r w:rsidR="001F6ECB">
        <w:rPr>
          <w:rFonts w:eastAsia="Times New Roman" w:cs="Times"/>
          <w:lang w:eastAsia="ja-JP"/>
        </w:rPr>
        <w:t xml:space="preserve">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F6ECB">
        <w:rPr>
          <w:rFonts w:eastAsia="Times New Roman" w:cs="Times"/>
          <w:color w:val="000000"/>
          <w:lang w:eastAsia="ja-JP"/>
        </w:rPr>
        <w:t xml:space="preserve"> for the</w:t>
      </w:r>
      <w:r w:rsidR="001F6ECB" w:rsidRPr="00C54742">
        <w:rPr>
          <w:rFonts w:cs="Times"/>
        </w:rPr>
        <w:t xml:space="preserve"> PDSCH ending last</w:t>
      </w:r>
      <w:r w:rsidR="001F6ECB">
        <w:rPr>
          <w:rFonts w:cs="Times"/>
        </w:rPr>
        <w:t xml:space="preserve"> </w:t>
      </w:r>
      <w:r w:rsidR="0051145F">
        <w:rPr>
          <w:rFonts w:cs="Times"/>
        </w:rPr>
        <w:t xml:space="preserve">is not the slot ending last    (b) Ambiguous on </w:t>
      </w:r>
      <w:r w:rsidR="0051145F">
        <w:rPr>
          <w:rFonts w:eastAsia="Times New Roman" w:cs="Times"/>
          <w:lang w:eastAsia="ja-JP"/>
        </w:rPr>
        <w:t xml:space="preserve">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p>
    <w:p w14:paraId="7C2E83E6" w14:textId="61861055" w:rsidR="0051145F" w:rsidRDefault="0051145F" w:rsidP="0051145F">
      <w:pPr>
        <w:jc w:val="center"/>
        <w:rPr>
          <w:lang w:eastAsia="zh-CN"/>
        </w:rPr>
      </w:pPr>
      <w:r>
        <w:rPr>
          <w:rFonts w:eastAsia="Times New Roman" w:cs="Times"/>
          <w:color w:val="000000"/>
          <w:lang w:eastAsia="ja-JP"/>
        </w:rPr>
        <w:t xml:space="preserve">Figure 1 </w:t>
      </w:r>
      <w:r>
        <w:rPr>
          <w:rFonts w:eastAsia="Times New Roman" w:cs="Times"/>
          <w:lang w:eastAsia="ja-JP"/>
        </w:rPr>
        <w:t xml:space="preserve">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Pr>
          <w:rFonts w:eastAsia="Times New Roman" w:cs="Times"/>
          <w:color w:val="000000"/>
          <w:lang w:eastAsia="ja-JP"/>
        </w:rPr>
        <w:t xml:space="preserve"> to determine the </w:t>
      </w:r>
      <w:r>
        <w:rPr>
          <w:rFonts w:eastAsia="Times New Roman" w:cs="Times"/>
          <w:lang w:eastAsia="ja-JP"/>
        </w:rPr>
        <w:t>last UL slot</w:t>
      </w:r>
      <w:r w:rsidR="003011AC">
        <w:rPr>
          <w:rFonts w:eastAsia="Times New Roman" w:cs="Times"/>
          <w:lang w:eastAsia="ja-JP"/>
        </w:rPr>
        <w:t xml:space="preserve"> n</w:t>
      </w:r>
      <w:r>
        <w:rPr>
          <w:rFonts w:cs="Times"/>
          <w:position w:val="-5"/>
        </w:rPr>
        <w:t xml:space="preserve"> </w:t>
      </w:r>
      <w:r>
        <w:rPr>
          <w:rFonts w:eastAsia="Times New Roman" w:cs="Times"/>
          <w:lang w:eastAsia="ja-JP"/>
        </w:rPr>
        <w:t>for slot-based PUCCH</w:t>
      </w:r>
    </w:p>
    <w:p w14:paraId="492CB6E9" w14:textId="4E05C28A" w:rsidR="003011AC" w:rsidRDefault="003011AC" w:rsidP="008D4241">
      <w:pPr>
        <w:rPr>
          <w:lang w:eastAsia="zh-CN"/>
        </w:rPr>
      </w:pPr>
      <w:r>
        <w:rPr>
          <w:lang w:eastAsia="zh-CN"/>
        </w:rPr>
        <w:t xml:space="preserve">Another </w:t>
      </w:r>
      <w:r w:rsidRPr="00900021">
        <w:rPr>
          <w:rFonts w:eastAsia="Times New Roman"/>
          <w:lang w:eastAsia="ja-JP"/>
        </w:rPr>
        <w:t xml:space="preserve">understanding is </w:t>
      </w:r>
      <w:r w:rsidRPr="00900021">
        <w:t xml:space="preserve">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900021">
        <w:rPr>
          <w:lang w:val="x-none" w:eastAsia="zh-CN"/>
        </w:rPr>
        <w:t xml:space="preserve"> is</w:t>
      </w:r>
      <w:r>
        <w:rPr>
          <w:lang w:val="x-none" w:eastAsia="zh-CN"/>
        </w:rPr>
        <w:t xml:space="preserve"> </w:t>
      </w:r>
      <w:r>
        <w:t xml:space="preserve">the DL slot </w:t>
      </w:r>
      <w:r w:rsidRPr="00D44F49">
        <w:t xml:space="preserve">ending last among the </w:t>
      </w:r>
      <w:r>
        <w:t xml:space="preserve">slots </w:t>
      </w:r>
      <w:r w:rsidRPr="00900021">
        <w:rPr>
          <w:lang w:val="x-none" w:eastAsia="zh-CN"/>
        </w:rPr>
        <w:t xml:space="preserve">containing </w:t>
      </w:r>
      <w:r w:rsidRPr="00D44F49">
        <w:t>set of co-scheduled PDSCHs.</w:t>
      </w:r>
      <w:r w:rsidRPr="003011AC">
        <w:t xml:space="preserve"> </w:t>
      </w:r>
      <w:r>
        <w:t xml:space="preserve">Thus in both </w:t>
      </w:r>
      <w:r w:rsidRPr="00D44F49">
        <w:rPr>
          <w:lang w:val="en-GB" w:eastAsia="zh-CN"/>
        </w:rPr>
        <w:t>figure 1</w:t>
      </w:r>
      <w:r>
        <w:rPr>
          <w:lang w:val="en-GB" w:eastAsia="zh-CN"/>
        </w:rPr>
        <w:t xml:space="preserve">(a) and </w:t>
      </w:r>
      <w:r w:rsidRPr="00D44F49">
        <w:rPr>
          <w:lang w:val="en-GB" w:eastAsia="zh-CN"/>
        </w:rPr>
        <w:t>(</w:t>
      </w:r>
      <w:r>
        <w:rPr>
          <w:lang w:val="en-GB" w:eastAsia="zh-CN"/>
        </w:rPr>
        <w:t>b</w:t>
      </w:r>
      <w:r w:rsidRPr="00D44F49">
        <w:rPr>
          <w:lang w:val="en-GB" w:eastAsia="zh-CN"/>
        </w:rPr>
        <w:t>)</w:t>
      </w:r>
      <w:r>
        <w:rPr>
          <w:lang w:val="en-GB" w:eastAsia="zh-CN"/>
        </w:rPr>
        <w:t xml:space="preserve">, slot </w:t>
      </w:r>
      <w:r>
        <w:rPr>
          <w:rFonts w:hint="eastAsia"/>
          <w:lang w:val="en-GB" w:eastAsia="zh-CN"/>
        </w:rPr>
        <w:t>m</w:t>
      </w:r>
      <w:r>
        <w:rPr>
          <w:lang w:val="en-GB" w:eastAsia="zh-CN"/>
        </w:rPr>
        <w:t xml:space="preserve"> </w:t>
      </w:r>
      <w:r>
        <w:rPr>
          <w:rFonts w:hint="eastAsia"/>
          <w:lang w:val="en-GB" w:eastAsia="zh-CN"/>
        </w:rPr>
        <w:t>in</w:t>
      </w:r>
      <w:r>
        <w:rPr>
          <w:lang w:val="en-GB" w:eastAsia="zh-CN"/>
        </w:rPr>
        <w:t xml:space="preserve"> </w:t>
      </w:r>
      <w:r>
        <w:rPr>
          <w:rFonts w:hint="eastAsia"/>
          <w:lang w:val="en-GB" w:eastAsia="zh-CN"/>
        </w:rPr>
        <w:t>cell</w:t>
      </w:r>
      <w:r>
        <w:rPr>
          <w:lang w:val="en-GB" w:eastAsia="zh-CN"/>
        </w:rPr>
        <w:t>2 has the last ending considering PDSCH1 and PDSCH2</w:t>
      </w:r>
      <w:r>
        <w:rPr>
          <w:rFonts w:hint="eastAsia"/>
          <w:lang w:val="en-GB" w:eastAsia="zh-CN"/>
        </w:rPr>
        <w:t>,</w:t>
      </w:r>
      <w:r>
        <w:rPr>
          <w:lang w:val="en-GB" w:eastAsia="zh-CN"/>
        </w:rPr>
        <w:t xml:space="preserve"> which is </w:t>
      </w:r>
      <w:r w:rsidRPr="00900021">
        <w:t xml:space="preserve">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Pr>
          <w:rFonts w:hint="eastAsia"/>
          <w:lang w:val="x-none" w:eastAsia="zh-CN"/>
        </w:rPr>
        <w:t>.</w:t>
      </w:r>
      <w:r w:rsidR="008D4241">
        <w:rPr>
          <w:lang w:val="x-none" w:eastAsia="zh-CN"/>
        </w:rPr>
        <w:t xml:space="preserve"> This way to determine </w:t>
      </w:r>
      <w:r w:rsidR="008D4241" w:rsidRPr="00900021">
        <w:t xml:space="preserve">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8D4241">
        <w:rPr>
          <w:rFonts w:hint="eastAsia"/>
          <w:lang w:val="x-none" w:eastAsia="zh-CN"/>
        </w:rPr>
        <w:t xml:space="preserve"> </w:t>
      </w:r>
      <w:r w:rsidR="008D4241">
        <w:rPr>
          <w:lang w:val="x-none" w:eastAsia="zh-CN"/>
        </w:rPr>
        <w:t>r</w:t>
      </w:r>
      <w:r w:rsidR="008D4241" w:rsidRPr="008D4241">
        <w:rPr>
          <w:lang w:val="x-none" w:eastAsia="zh-CN"/>
        </w:rPr>
        <w:t>esults in the most the relaxed timing for PUCCH</w:t>
      </w:r>
      <w:r w:rsidR="008D4241">
        <w:rPr>
          <w:lang w:val="x-none" w:eastAsia="zh-CN"/>
        </w:rPr>
        <w:t xml:space="preserve"> and is preferred as in the newest FL proposal [2].</w:t>
      </w:r>
    </w:p>
    <w:tbl>
      <w:tblPr>
        <w:tblStyle w:val="af9"/>
        <w:tblW w:w="0" w:type="auto"/>
        <w:tblLook w:val="04A0" w:firstRow="1" w:lastRow="0" w:firstColumn="1" w:lastColumn="0" w:noHBand="0" w:noVBand="1"/>
      </w:tblPr>
      <w:tblGrid>
        <w:gridCol w:w="9629"/>
      </w:tblGrid>
      <w:tr w:rsidR="008D4241" w:rsidRPr="008D4241" w14:paraId="46DDFE21" w14:textId="77777777" w:rsidTr="008D4241">
        <w:tc>
          <w:tcPr>
            <w:tcW w:w="9629" w:type="dxa"/>
          </w:tcPr>
          <w:p w14:paraId="53487B54" w14:textId="77777777" w:rsidR="008D4241" w:rsidRPr="008D4241" w:rsidRDefault="008D4241" w:rsidP="008D4241">
            <w:pPr>
              <w:overflowPunct/>
              <w:autoSpaceDE/>
              <w:autoSpaceDN/>
              <w:adjustRightInd/>
              <w:spacing w:after="0"/>
              <w:contextualSpacing/>
              <w:textAlignment w:val="auto"/>
              <w:rPr>
                <w:b/>
                <w:bCs/>
                <w:lang w:eastAsia="zh-CN"/>
              </w:rPr>
            </w:pPr>
            <w:r w:rsidRPr="008D4241">
              <w:rPr>
                <w:b/>
                <w:bCs/>
                <w:lang w:eastAsia="zh-CN"/>
              </w:rPr>
              <w:t>Proposal 3-1 rev3:</w:t>
            </w:r>
          </w:p>
          <w:p w14:paraId="1EB02C9F" w14:textId="77777777" w:rsidR="008D4241" w:rsidRPr="008D4241" w:rsidRDefault="008D4241" w:rsidP="008D4241">
            <w:pPr>
              <w:numPr>
                <w:ilvl w:val="0"/>
                <w:numId w:val="14"/>
              </w:numPr>
              <w:overflowPunct/>
              <w:autoSpaceDE/>
              <w:autoSpaceDN/>
              <w:adjustRightInd/>
              <w:spacing w:after="0"/>
              <w:contextualSpacing/>
              <w:textAlignment w:val="auto"/>
              <w:rPr>
                <w:lang w:eastAsia="zh-CN"/>
              </w:rPr>
            </w:pPr>
            <w:r w:rsidRPr="008D4241">
              <w:rPr>
                <w:lang w:eastAsia="zh-CN"/>
              </w:rPr>
              <w:t>For determining the timing of a PUCCH carrying HARQ-ACK information corresponding to a set of co-scheduled PDSCHs by a DCI format 1_3, follow Rel-18 operation.</w:t>
            </w:r>
          </w:p>
          <w:p w14:paraId="67AC80D6" w14:textId="77777777" w:rsidR="008D4241" w:rsidRPr="008D4241" w:rsidRDefault="008D4241" w:rsidP="008D4241">
            <w:pPr>
              <w:numPr>
                <w:ilvl w:val="0"/>
                <w:numId w:val="13"/>
              </w:numPr>
              <w:overflowPunct/>
              <w:autoSpaceDE/>
              <w:autoSpaceDN/>
              <w:adjustRightInd/>
              <w:spacing w:after="0"/>
              <w:contextualSpacing/>
              <w:textAlignment w:val="auto"/>
              <w:rPr>
                <w:bCs/>
                <w:lang w:eastAsia="zh-CN"/>
              </w:rPr>
            </w:pPr>
            <w:r w:rsidRPr="008D4241">
              <w:rPr>
                <w:bCs/>
                <w:lang w:eastAsia="zh-CN"/>
              </w:rPr>
              <w:t xml:space="preserve">If more than one PDSCH ends last with different SCS </w:t>
            </w:r>
            <w:r w:rsidRPr="008D4241">
              <w:rPr>
                <w:lang w:eastAsia="zh-CN"/>
              </w:rPr>
              <w:t>among the set of co-scheduled PDSCHs,</w:t>
            </w:r>
          </w:p>
          <w:p w14:paraId="5FD790F8" w14:textId="44B5F46E" w:rsidR="008D4241" w:rsidRPr="008D4241" w:rsidRDefault="008D4241" w:rsidP="008D4241">
            <w:pPr>
              <w:numPr>
                <w:ilvl w:val="1"/>
                <w:numId w:val="13"/>
              </w:numPr>
              <w:overflowPunct/>
              <w:autoSpaceDE/>
              <w:autoSpaceDN/>
              <w:adjustRightInd/>
              <w:spacing w:after="0"/>
              <w:contextualSpacing/>
              <w:textAlignment w:val="auto"/>
              <w:rPr>
                <w:bCs/>
                <w:lang w:eastAsia="zh-CN"/>
              </w:rPr>
            </w:pPr>
            <w:r w:rsidRPr="008D4241">
              <w:rPr>
                <w:lang w:eastAsia="zh-CN"/>
              </w:rPr>
              <w:t xml:space="preserve">If the UE is not provided </w:t>
            </w:r>
            <w:proofErr w:type="spellStart"/>
            <w:r w:rsidRPr="008D4241">
              <w:rPr>
                <w:i/>
                <w:iCs/>
                <w:lang w:eastAsia="zh-CN"/>
              </w:rPr>
              <w:t>subslotLengthForPUCCH</w:t>
            </w:r>
            <w:proofErr w:type="spellEnd"/>
            <w:r w:rsidRPr="008D4241">
              <w:rPr>
                <w:lang w:eastAsia="zh-CN"/>
              </w:rPr>
              <w:t xml:space="preserve">,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0B6063">
              <w:rPr>
                <w:lang w:val="x-none" w:eastAsia="zh-CN"/>
              </w:rPr>
              <w:t xml:space="preserve"> </w:t>
            </w:r>
            <w:r w:rsidRPr="008D4241">
              <w:rPr>
                <w:lang w:eastAsia="zh-CN"/>
              </w:rPr>
              <w:t>is the DL slot ending last, amongst the DL slots where the more than one PDSCH are scheduled by the DCI format 1_3.</w:t>
            </w:r>
          </w:p>
          <w:p w14:paraId="6BE16444" w14:textId="77777777" w:rsidR="008D4241" w:rsidRPr="008D4241" w:rsidRDefault="008D4241" w:rsidP="008D4241">
            <w:pPr>
              <w:numPr>
                <w:ilvl w:val="2"/>
                <w:numId w:val="13"/>
              </w:numPr>
              <w:overflowPunct/>
              <w:autoSpaceDE/>
              <w:autoSpaceDN/>
              <w:adjustRightInd/>
              <w:spacing w:after="0"/>
              <w:contextualSpacing/>
              <w:textAlignment w:val="auto"/>
              <w:rPr>
                <w:bCs/>
                <w:lang w:eastAsia="zh-CN"/>
              </w:rPr>
            </w:pPr>
            <w:r w:rsidRPr="008D4241">
              <w:rPr>
                <w:lang w:eastAsia="zh-CN"/>
              </w:rPr>
              <w:t>FFS: RAN1 spec impact</w:t>
            </w:r>
          </w:p>
          <w:p w14:paraId="40D06D4E" w14:textId="77777777" w:rsidR="008D4241" w:rsidRPr="008D4241" w:rsidRDefault="008D4241" w:rsidP="008D4241">
            <w:pPr>
              <w:numPr>
                <w:ilvl w:val="1"/>
                <w:numId w:val="13"/>
              </w:numPr>
              <w:overflowPunct/>
              <w:autoSpaceDE/>
              <w:autoSpaceDN/>
              <w:adjustRightInd/>
              <w:spacing w:after="0"/>
              <w:contextualSpacing/>
              <w:textAlignment w:val="auto"/>
              <w:rPr>
                <w:lang w:eastAsia="zh-CN"/>
              </w:rPr>
            </w:pPr>
            <w:r w:rsidRPr="008D4241">
              <w:rPr>
                <w:lang w:eastAsia="zh-CN"/>
              </w:rPr>
              <w:t xml:space="preserve">If the UE is provided </w:t>
            </w:r>
            <w:proofErr w:type="spellStart"/>
            <w:r w:rsidRPr="008D4241">
              <w:rPr>
                <w:i/>
                <w:iCs/>
                <w:lang w:eastAsia="zh-CN"/>
              </w:rPr>
              <w:t>subslotLengthForPUCCH</w:t>
            </w:r>
            <w:proofErr w:type="spellEnd"/>
            <w:r w:rsidRPr="008D4241">
              <w:rPr>
                <w:lang w:eastAsia="zh-CN"/>
              </w:rPr>
              <w:t>, no spec change is necessary.</w:t>
            </w:r>
          </w:p>
          <w:p w14:paraId="66BEF586" w14:textId="16FE12B2" w:rsidR="008D4241" w:rsidRPr="008D4241" w:rsidRDefault="008D4241" w:rsidP="008D4241">
            <w:pPr>
              <w:numPr>
                <w:ilvl w:val="0"/>
                <w:numId w:val="14"/>
              </w:numPr>
              <w:overflowPunct/>
              <w:autoSpaceDE/>
              <w:autoSpaceDN/>
              <w:adjustRightInd/>
              <w:spacing w:after="0"/>
              <w:contextualSpacing/>
              <w:textAlignment w:val="auto"/>
              <w:rPr>
                <w:lang w:eastAsia="zh-CN"/>
              </w:rPr>
            </w:pPr>
            <w:r w:rsidRPr="008D4241">
              <w:rPr>
                <w:lang w:eastAsia="zh-CN"/>
              </w:rPr>
              <w:t>Note: Specification of this feature shall not impact the existing UE processing PDSCH timeline requirement for any individual PDSCH, as specified in 5.3.1 of TS38.214.</w:t>
            </w:r>
          </w:p>
        </w:tc>
      </w:tr>
    </w:tbl>
    <w:p w14:paraId="17F5D61B" w14:textId="74BF84E7" w:rsidR="003011AC" w:rsidRPr="003011AC" w:rsidRDefault="000B6063" w:rsidP="000B6063">
      <w:pPr>
        <w:rPr>
          <w:lang w:eastAsia="zh-CN"/>
        </w:rPr>
      </w:pPr>
      <w:r>
        <w:rPr>
          <w:lang w:eastAsia="zh-CN"/>
        </w:rPr>
        <w:lastRenderedPageBreak/>
        <w:t xml:space="preserve">Regarding the FL </w:t>
      </w:r>
      <w:r>
        <w:rPr>
          <w:lang w:val="x-none" w:eastAsia="zh-CN"/>
        </w:rPr>
        <w:t>proposal, we think the sub-bullet “</w:t>
      </w:r>
      <w:r w:rsidRPr="008D4241">
        <w:rPr>
          <w:bCs/>
          <w:lang w:eastAsia="zh-CN"/>
        </w:rPr>
        <w:t xml:space="preserve">If more than one PDSCH ends last with different SCS </w:t>
      </w:r>
      <w:r w:rsidRPr="008D4241">
        <w:rPr>
          <w:lang w:eastAsia="zh-CN"/>
        </w:rPr>
        <w:t>among the set of co-scheduled PDSCHs,</w:t>
      </w:r>
      <w:r>
        <w:rPr>
          <w:lang w:val="x-none" w:eastAsia="zh-CN"/>
        </w:rPr>
        <w:t xml:space="preserve">” can be removed to also cover the case as shown in figure 1(a). For the </w:t>
      </w:r>
      <w:r w:rsidRPr="008D4241">
        <w:rPr>
          <w:lang w:eastAsia="zh-CN"/>
        </w:rPr>
        <w:t xml:space="preserve">RAN1 </w:t>
      </w:r>
      <w:r>
        <w:rPr>
          <w:lang w:eastAsia="zh-CN"/>
        </w:rPr>
        <w:t>specification</w:t>
      </w:r>
      <w:r w:rsidRPr="008D4241">
        <w:rPr>
          <w:lang w:eastAsia="zh-CN"/>
        </w:rPr>
        <w:t xml:space="preserve"> impact</w:t>
      </w:r>
      <w:r w:rsidR="00875518">
        <w:rPr>
          <w:lang w:eastAsia="zh-CN"/>
        </w:rPr>
        <w:t>, some clarification would be beneficial to avoid the mis</w:t>
      </w:r>
      <w:r w:rsidR="00875518">
        <w:rPr>
          <w:rFonts w:hint="eastAsia"/>
          <w:lang w:eastAsia="zh-CN"/>
        </w:rPr>
        <w:t>understanding</w:t>
      </w:r>
      <w:r w:rsidR="00875518">
        <w:rPr>
          <w:lang w:eastAsia="zh-CN"/>
        </w:rPr>
        <w:t>.</w:t>
      </w:r>
    </w:p>
    <w:p w14:paraId="10A858AC" w14:textId="20E61030" w:rsidR="00875518" w:rsidRPr="004262B4" w:rsidRDefault="00ED79F8" w:rsidP="004262B4">
      <w:pPr>
        <w:rPr>
          <w:b/>
          <w:lang w:eastAsia="zh-CN"/>
        </w:rPr>
      </w:pPr>
      <w:r w:rsidRPr="004262B4">
        <w:rPr>
          <w:b/>
          <w:lang w:val="en-GB" w:eastAsia="zh-CN"/>
        </w:rPr>
        <w:t xml:space="preserve">Proposal 1: </w:t>
      </w:r>
      <w:r w:rsidR="00875518" w:rsidRPr="004262B4">
        <w:rPr>
          <w:b/>
          <w:lang w:eastAsia="zh-CN"/>
        </w:rPr>
        <w:t>For determining the timing of a PUCCH carrying HARQ-ACK information corresponding to a set of co-scheduled PDSCHs by a DCI format 1_3, follow Rel-18 operation.</w:t>
      </w:r>
    </w:p>
    <w:p w14:paraId="350447FF" w14:textId="1F46E9C0" w:rsidR="00875518" w:rsidRPr="004262B4" w:rsidRDefault="00875518" w:rsidP="004262B4">
      <w:pPr>
        <w:numPr>
          <w:ilvl w:val="0"/>
          <w:numId w:val="13"/>
        </w:numPr>
        <w:overflowPunct/>
        <w:autoSpaceDE/>
        <w:autoSpaceDN/>
        <w:adjustRightInd/>
        <w:spacing w:after="0"/>
        <w:contextualSpacing/>
        <w:textAlignment w:val="auto"/>
        <w:rPr>
          <w:b/>
          <w:bCs/>
          <w:lang w:eastAsia="zh-CN"/>
        </w:rPr>
      </w:pPr>
      <w:r w:rsidRPr="004262B4">
        <w:rPr>
          <w:b/>
          <w:lang w:eastAsia="zh-CN"/>
        </w:rPr>
        <w:t xml:space="preserve">If the UE is not provided </w:t>
      </w:r>
      <w:proofErr w:type="spellStart"/>
      <w:r w:rsidRPr="004262B4">
        <w:rPr>
          <w:b/>
          <w:i/>
          <w:iCs/>
          <w:lang w:eastAsia="zh-CN"/>
        </w:rPr>
        <w:t>subslotLengthForPUCCH</w:t>
      </w:r>
      <w:proofErr w:type="spellEnd"/>
      <w:r w:rsidRPr="004262B4">
        <w:rPr>
          <w:b/>
          <w:lang w:eastAsia="zh-CN"/>
        </w:rPr>
        <w:t xml:space="preserve">, the DL slot </w:t>
      </w:r>
      <m:oMath>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D</m:t>
            </m:r>
          </m:sub>
        </m:sSub>
      </m:oMath>
      <w:r w:rsidRPr="004262B4">
        <w:rPr>
          <w:b/>
          <w:lang w:val="x-none" w:eastAsia="zh-CN"/>
        </w:rPr>
        <w:t xml:space="preserve"> </w:t>
      </w:r>
      <w:r w:rsidRPr="004262B4">
        <w:rPr>
          <w:b/>
          <w:lang w:eastAsia="zh-CN"/>
        </w:rPr>
        <w:t>is the DL slot ending last, amongst the DL slots where the more than one PDSCH are scheduled by the DCI format 1_3.</w:t>
      </w:r>
    </w:p>
    <w:p w14:paraId="7E82342D" w14:textId="52C1AE33" w:rsidR="004262B4" w:rsidRPr="004262B4" w:rsidRDefault="004262B4" w:rsidP="004262B4">
      <w:pPr>
        <w:numPr>
          <w:ilvl w:val="1"/>
          <w:numId w:val="13"/>
        </w:numPr>
        <w:overflowPunct/>
        <w:autoSpaceDE/>
        <w:autoSpaceDN/>
        <w:adjustRightInd/>
        <w:spacing w:after="0"/>
        <w:contextualSpacing/>
        <w:textAlignment w:val="auto"/>
        <w:rPr>
          <w:b/>
          <w:bCs/>
          <w:lang w:eastAsia="zh-CN"/>
        </w:rPr>
      </w:pPr>
      <w:r w:rsidRPr="004262B4">
        <w:rPr>
          <w:rFonts w:hint="eastAsia"/>
          <w:b/>
          <w:bCs/>
          <w:lang w:eastAsia="zh-CN"/>
        </w:rPr>
        <w:t>FFS: RAN1 spec impact</w:t>
      </w:r>
    </w:p>
    <w:p w14:paraId="4F0434D5" w14:textId="77777777" w:rsidR="00875518" w:rsidRPr="004262B4" w:rsidRDefault="00875518" w:rsidP="004262B4">
      <w:pPr>
        <w:numPr>
          <w:ilvl w:val="0"/>
          <w:numId w:val="13"/>
        </w:numPr>
        <w:overflowPunct/>
        <w:autoSpaceDE/>
        <w:autoSpaceDN/>
        <w:adjustRightInd/>
        <w:spacing w:after="0"/>
        <w:contextualSpacing/>
        <w:textAlignment w:val="auto"/>
        <w:rPr>
          <w:b/>
          <w:lang w:eastAsia="zh-CN"/>
        </w:rPr>
      </w:pPr>
      <w:r w:rsidRPr="004262B4">
        <w:rPr>
          <w:b/>
          <w:lang w:eastAsia="zh-CN"/>
        </w:rPr>
        <w:t xml:space="preserve">If the UE is provided </w:t>
      </w:r>
      <w:proofErr w:type="spellStart"/>
      <w:r w:rsidRPr="004262B4">
        <w:rPr>
          <w:b/>
          <w:i/>
          <w:iCs/>
          <w:lang w:eastAsia="zh-CN"/>
        </w:rPr>
        <w:t>subslotLengthForPUCCH</w:t>
      </w:r>
      <w:proofErr w:type="spellEnd"/>
      <w:r w:rsidRPr="004262B4">
        <w:rPr>
          <w:b/>
          <w:lang w:eastAsia="zh-CN"/>
        </w:rPr>
        <w:t>, no spec change is necessary.</w:t>
      </w:r>
    </w:p>
    <w:p w14:paraId="2B18417E" w14:textId="607F92DA" w:rsidR="00875518" w:rsidRDefault="00875518" w:rsidP="004262B4">
      <w:pPr>
        <w:numPr>
          <w:ilvl w:val="0"/>
          <w:numId w:val="13"/>
        </w:numPr>
        <w:overflowPunct/>
        <w:autoSpaceDE/>
        <w:autoSpaceDN/>
        <w:adjustRightInd/>
        <w:spacing w:after="0"/>
        <w:contextualSpacing/>
        <w:textAlignment w:val="auto"/>
        <w:rPr>
          <w:b/>
          <w:lang w:eastAsia="zh-CN"/>
        </w:rPr>
      </w:pPr>
      <w:r w:rsidRPr="004262B4">
        <w:rPr>
          <w:b/>
          <w:lang w:eastAsia="zh-CN"/>
        </w:rPr>
        <w:t>Note: Specification of this feature shall not impact the existing UE processing PDSCH timeline requirement for any individual PDSCH, as specified in 5.3.1 of TS38.214.</w:t>
      </w:r>
    </w:p>
    <w:p w14:paraId="3A1BEE7B" w14:textId="37A4FE70" w:rsidR="00DA3E00" w:rsidRDefault="00970FBD" w:rsidP="00970FBD">
      <w:pPr>
        <w:pStyle w:val="1"/>
      </w:pPr>
      <w:r>
        <w:rPr>
          <w:rFonts w:eastAsia="Yu Mincho"/>
        </w:rPr>
        <w:t xml:space="preserve">On support of </w:t>
      </w:r>
      <w:r w:rsidRPr="00F33077">
        <w:rPr>
          <w:rFonts w:eastAsia="Yu Mincho"/>
        </w:rPr>
        <w:t>multiple PUSCHs/PDSCHs per scheduled cell by single DCI</w:t>
      </w:r>
    </w:p>
    <w:p w14:paraId="0647B8C3" w14:textId="6ADADB1E" w:rsidR="00970FBD" w:rsidRDefault="00BB10DC" w:rsidP="000F2FA0">
      <w:pPr>
        <w:pStyle w:val="2"/>
        <w:widowControl/>
        <w:tabs>
          <w:tab w:val="left" w:pos="3150"/>
        </w:tabs>
        <w:spacing w:before="240" w:line="259" w:lineRule="auto"/>
        <w:ind w:left="839" w:hanging="839"/>
      </w:pPr>
      <w:r>
        <w:t>Enhancement on DCI field</w:t>
      </w:r>
    </w:p>
    <w:p w14:paraId="0895219E" w14:textId="7D91BCC4" w:rsidR="002A1965" w:rsidRDefault="00137B3A" w:rsidP="00A81265">
      <w:pPr>
        <w:rPr>
          <w:lang w:val="en-GB" w:eastAsia="zh-CN"/>
        </w:rPr>
      </w:pPr>
      <w:r w:rsidRPr="00A81265">
        <w:rPr>
          <w:lang w:val="en-GB" w:eastAsia="zh-CN"/>
        </w:rPr>
        <w:t>To</w:t>
      </w:r>
      <w:r w:rsidRPr="00A81265">
        <w:rPr>
          <w:lang w:val="en-GB"/>
        </w:rPr>
        <w:t xml:space="preserve"> </w:t>
      </w:r>
      <w:r w:rsidRPr="00A81265">
        <w:rPr>
          <w:lang w:val="en-GB" w:eastAsia="zh-CN"/>
        </w:rPr>
        <w:t>support</w:t>
      </w:r>
      <w:r w:rsidRPr="00A81265">
        <w:rPr>
          <w:lang w:val="en-GB"/>
        </w:rPr>
        <w:t xml:space="preserve"> </w:t>
      </w:r>
      <w:r w:rsidRPr="00A81265">
        <w:rPr>
          <w:lang w:val="en-GB" w:eastAsia="zh-CN"/>
        </w:rPr>
        <w:t>scheduling</w:t>
      </w:r>
      <w:r w:rsidRPr="00A81265">
        <w:rPr>
          <w:lang w:val="en-GB"/>
        </w:rPr>
        <w:t xml:space="preserve"> </w:t>
      </w:r>
      <w:r w:rsidRPr="00A81265">
        <w:rPr>
          <w:lang w:val="en-GB" w:eastAsia="zh-CN"/>
        </w:rPr>
        <w:t>of</w:t>
      </w:r>
      <w:r w:rsidRPr="00A81265">
        <w:rPr>
          <w:lang w:val="en-GB"/>
        </w:rPr>
        <w:t xml:space="preserve"> </w:t>
      </w:r>
      <w:r w:rsidRPr="00A81265">
        <w:rPr>
          <w:rFonts w:eastAsia="Yu Mincho"/>
        </w:rPr>
        <w:t>multiple PUSCHs/PDSCHs per scheduled cell by DCI format 0_3/1_3, modification of DCI field is needed</w:t>
      </w:r>
      <w:r w:rsidR="00A81265" w:rsidRPr="00A81265">
        <w:rPr>
          <w:rFonts w:eastAsia="Yu Mincho"/>
        </w:rPr>
        <w:t xml:space="preserve"> </w:t>
      </w:r>
      <w:r w:rsidR="00A81265" w:rsidRPr="00A81265">
        <w:rPr>
          <w:rFonts w:eastAsiaTheme="minorEastAsia"/>
          <w:lang w:eastAsia="zh-CN"/>
        </w:rPr>
        <w:t>referring</w:t>
      </w:r>
      <w:r w:rsidR="00A81265" w:rsidRPr="00A81265">
        <w:rPr>
          <w:rFonts w:eastAsia="Yu Mincho"/>
        </w:rPr>
        <w:t xml:space="preserve"> </w:t>
      </w:r>
      <w:r w:rsidR="00A81265" w:rsidRPr="00A81265">
        <w:rPr>
          <w:rFonts w:eastAsiaTheme="minorEastAsia"/>
          <w:lang w:eastAsia="zh-CN"/>
        </w:rPr>
        <w:t>the</w:t>
      </w:r>
      <w:r w:rsidR="00A81265" w:rsidRPr="00A81265">
        <w:rPr>
          <w:rFonts w:eastAsia="Yu Mincho"/>
        </w:rPr>
        <w:t xml:space="preserve"> </w:t>
      </w:r>
      <w:r w:rsidRPr="00A81265">
        <w:rPr>
          <w:rFonts w:eastAsia="Yu Mincho"/>
        </w:rPr>
        <w:t xml:space="preserve">field design of </w:t>
      </w:r>
      <w:r w:rsidR="00A81265" w:rsidRPr="00A81265">
        <w:rPr>
          <w:rFonts w:eastAsia="Yu Mincho"/>
        </w:rPr>
        <w:t xml:space="preserve">DCI </w:t>
      </w:r>
      <w:r w:rsidRPr="00A81265">
        <w:t>format 0_1/1_1 to support the scheduling of multiple PUSCHs/PDSCHs</w:t>
      </w:r>
      <w:r w:rsidR="000D5684" w:rsidRPr="00A81265">
        <w:t xml:space="preserve">. Base on the discussion in </w:t>
      </w:r>
      <w:r w:rsidR="00A81265" w:rsidRPr="00A81265">
        <w:rPr>
          <w:lang w:eastAsia="zh-CN"/>
        </w:rPr>
        <w:t>previous</w:t>
      </w:r>
      <w:r w:rsidR="000D5684" w:rsidRPr="00A81265">
        <w:t xml:space="preserve"> meeting</w:t>
      </w:r>
      <w:r w:rsidR="00A81265" w:rsidRPr="00A81265">
        <w:rPr>
          <w:lang w:eastAsia="zh-CN"/>
        </w:rPr>
        <w:t>s</w:t>
      </w:r>
      <w:r w:rsidR="000D5684" w:rsidRPr="00A81265">
        <w:t xml:space="preserve">, options for </w:t>
      </w:r>
      <w:r w:rsidR="004D597A" w:rsidRPr="00A81265">
        <w:t>bit number</w:t>
      </w:r>
      <w:r w:rsidR="000D5684" w:rsidRPr="00A81265">
        <w:t xml:space="preserve"> of the NDI and RV field</w:t>
      </w:r>
      <w:r w:rsidR="00A67D4F" w:rsidRPr="00A81265">
        <w:t>s</w:t>
      </w:r>
      <w:r w:rsidR="000D5684" w:rsidRPr="00A81265">
        <w:t xml:space="preserve"> need </w:t>
      </w:r>
      <w:r w:rsidR="00A81265" w:rsidRPr="00A81265">
        <w:rPr>
          <w:lang w:eastAsia="zh-CN"/>
        </w:rPr>
        <w:t>to</w:t>
      </w:r>
      <w:r w:rsidR="00A81265" w:rsidRPr="00A81265">
        <w:t xml:space="preserve"> </w:t>
      </w:r>
      <w:r w:rsidR="00A81265" w:rsidRPr="00A81265">
        <w:rPr>
          <w:lang w:eastAsia="zh-CN"/>
        </w:rPr>
        <w:t>be</w:t>
      </w:r>
      <w:r w:rsidR="00A81265" w:rsidRPr="00A81265">
        <w:t xml:space="preserve"> </w:t>
      </w:r>
      <w:r w:rsidR="00A81265" w:rsidRPr="00A81265">
        <w:rPr>
          <w:lang w:eastAsia="zh-CN"/>
        </w:rPr>
        <w:t>further</w:t>
      </w:r>
      <w:r w:rsidR="00A81265" w:rsidRPr="00A81265">
        <w:t xml:space="preserve"> </w:t>
      </w:r>
      <w:r w:rsidR="00A81265" w:rsidRPr="00A81265">
        <w:rPr>
          <w:lang w:eastAsia="zh-CN"/>
        </w:rPr>
        <w:t>studied</w:t>
      </w:r>
      <w:r w:rsidR="000D5684" w:rsidRPr="00A81265">
        <w:t xml:space="preserve"> for </w:t>
      </w:r>
      <w:r w:rsidR="000D5684" w:rsidRPr="00A81265">
        <w:rPr>
          <w:rFonts w:eastAsia="Yu Mincho"/>
        </w:rPr>
        <w:t>DCI format 0_3/1_3</w:t>
      </w:r>
      <w:r w:rsidR="00A81265" w:rsidRPr="00A81265">
        <w:rPr>
          <w:rFonts w:eastAsiaTheme="minorEastAsia"/>
          <w:lang w:eastAsia="zh-CN"/>
        </w:rPr>
        <w:t xml:space="preserve"> [2]</w:t>
      </w:r>
      <w:r w:rsidR="000D5684" w:rsidRPr="00A81265">
        <w:rPr>
          <w:rFonts w:eastAsia="Yu Mincho"/>
        </w:rPr>
        <w:t>.</w:t>
      </w:r>
      <w:r w:rsidR="00A81265" w:rsidRPr="00A81265">
        <w:rPr>
          <w:lang w:val="en-GB" w:eastAsia="zh-CN"/>
        </w:rPr>
        <w:t xml:space="preserve"> </w:t>
      </w:r>
    </w:p>
    <w:tbl>
      <w:tblPr>
        <w:tblStyle w:val="af9"/>
        <w:tblW w:w="0" w:type="auto"/>
        <w:tblLook w:val="04A0" w:firstRow="1" w:lastRow="0" w:firstColumn="1" w:lastColumn="0" w:noHBand="0" w:noVBand="1"/>
      </w:tblPr>
      <w:tblGrid>
        <w:gridCol w:w="9629"/>
      </w:tblGrid>
      <w:tr w:rsidR="00A81265" w14:paraId="521E09EB" w14:textId="77777777" w:rsidTr="00A81265">
        <w:tc>
          <w:tcPr>
            <w:tcW w:w="9629" w:type="dxa"/>
          </w:tcPr>
          <w:p w14:paraId="31E0D15D" w14:textId="77777777" w:rsidR="00A81265" w:rsidRPr="00CE4FA2" w:rsidRDefault="00A81265" w:rsidP="00A81265">
            <w:pPr>
              <w:rPr>
                <w:rFonts w:ascii="Times" w:eastAsia="等线" w:hAnsi="Times"/>
                <w:highlight w:val="green"/>
                <w:lang w:val="en-GB"/>
              </w:rPr>
            </w:pPr>
            <w:r w:rsidRPr="00CE4FA2">
              <w:rPr>
                <w:rFonts w:ascii="Times" w:eastAsia="等线" w:hAnsi="Times" w:hint="eastAsia"/>
                <w:highlight w:val="green"/>
                <w:lang w:val="en-GB"/>
              </w:rPr>
              <w:t>Agreement</w:t>
            </w:r>
          </w:p>
          <w:p w14:paraId="18CCAF22" w14:textId="77777777" w:rsidR="00A81265" w:rsidRPr="00CE4FA2" w:rsidRDefault="00A81265" w:rsidP="00A81265">
            <w:pPr>
              <w:numPr>
                <w:ilvl w:val="0"/>
                <w:numId w:val="14"/>
              </w:numPr>
              <w:overflowPunct/>
              <w:autoSpaceDE/>
              <w:autoSpaceDN/>
              <w:adjustRightInd/>
              <w:snapToGrid w:val="0"/>
              <w:spacing w:after="60"/>
              <w:textAlignment w:val="auto"/>
              <w:rPr>
                <w:rFonts w:ascii="Times" w:eastAsia="Batang" w:hAnsi="Times"/>
                <w:lang w:val="en-GB"/>
              </w:rPr>
            </w:pPr>
            <w:r w:rsidRPr="00CE4FA2">
              <w:t>For NDI indication in DCI format 0_3/1_3 for TB1,</w:t>
            </w:r>
            <w:r w:rsidRPr="00CE4FA2">
              <w:rPr>
                <w:rFonts w:eastAsia="等线" w:hint="eastAsia"/>
              </w:rPr>
              <w:t xml:space="preserve"> further study</w:t>
            </w:r>
          </w:p>
          <w:p w14:paraId="7F6776BA" w14:textId="77777777" w:rsidR="00A81265" w:rsidRPr="00CE4FA2" w:rsidRDefault="00A81265" w:rsidP="00A81265">
            <w:pPr>
              <w:numPr>
                <w:ilvl w:val="1"/>
                <w:numId w:val="14"/>
              </w:numPr>
              <w:overflowPunct/>
              <w:autoSpaceDE/>
              <w:autoSpaceDN/>
              <w:adjustRightInd/>
              <w:snapToGrid w:val="0"/>
              <w:spacing w:after="60"/>
              <w:textAlignment w:val="auto"/>
              <w:rPr>
                <w:rFonts w:ascii="Times" w:eastAsia="Batang" w:hAnsi="Times"/>
                <w:lang w:val="en-GB"/>
              </w:rPr>
            </w:pPr>
            <w:r w:rsidRPr="00CE4FA2">
              <w:rPr>
                <w:rFonts w:ascii="Times" w:eastAsia="Batang" w:hAnsi="Times"/>
                <w:lang w:val="en-GB"/>
              </w:rPr>
              <w:t xml:space="preserve">Option 1: For each block of NDI field, the number of bits is equal to the maximum number of schedulable </w:t>
            </w:r>
            <w:r w:rsidRPr="00CE4FA2">
              <w:rPr>
                <w:rFonts w:ascii="Times" w:eastAsia="等线" w:hAnsi="Times" w:hint="eastAsia"/>
                <w:lang w:val="en-GB"/>
              </w:rPr>
              <w:t>PUSCH</w:t>
            </w:r>
            <w:r w:rsidRPr="00CE4FA2">
              <w:rPr>
                <w:rFonts w:ascii="Times" w:eastAsia="Batang" w:hAnsi="Times"/>
                <w:lang w:val="en-GB"/>
              </w:rPr>
              <w:t>s</w:t>
            </w:r>
            <w:r w:rsidRPr="00CE4FA2">
              <w:rPr>
                <w:rFonts w:ascii="Times" w:eastAsia="等线" w:hAnsi="Times" w:hint="eastAsia"/>
                <w:lang w:val="en-GB"/>
              </w:rPr>
              <w:t>/PDSCHs</w:t>
            </w:r>
            <w:r w:rsidRPr="00CE4FA2">
              <w:rPr>
                <w:rFonts w:ascii="Times" w:eastAsia="Batang" w:hAnsi="Times"/>
                <w:lang w:val="en-GB"/>
              </w:rPr>
              <w:t xml:space="preserve"> </w:t>
            </w:r>
            <w:r w:rsidRPr="00CE4FA2">
              <w:rPr>
                <w:rFonts w:ascii="Times" w:eastAsia="等线" w:hAnsi="Times" w:hint="eastAsia"/>
                <w:lang w:val="en-GB"/>
              </w:rPr>
              <w:t>on the corresponding cell by the DCI format 0_3/1_3.</w:t>
            </w:r>
          </w:p>
          <w:p w14:paraId="3F42B36F" w14:textId="77777777" w:rsidR="00A81265" w:rsidRPr="00CE4FA2" w:rsidRDefault="00A81265" w:rsidP="00A81265">
            <w:pPr>
              <w:numPr>
                <w:ilvl w:val="2"/>
                <w:numId w:val="14"/>
              </w:numPr>
              <w:overflowPunct/>
              <w:autoSpaceDE/>
              <w:autoSpaceDN/>
              <w:adjustRightInd/>
              <w:snapToGrid w:val="0"/>
              <w:spacing w:after="60"/>
              <w:textAlignment w:val="auto"/>
              <w:rPr>
                <w:rFonts w:ascii="Times" w:eastAsia="Batang" w:hAnsi="Times"/>
                <w:szCs w:val="16"/>
                <w:lang w:val="en-GB"/>
              </w:rPr>
            </w:pPr>
            <w:r w:rsidRPr="00CE4FA2">
              <w:rPr>
                <w:rFonts w:ascii="Times" w:eastAsia="等线" w:hAnsi="Times"/>
                <w:szCs w:val="16"/>
                <w:lang w:val="en-GB"/>
              </w:rPr>
              <w:t xml:space="preserve">Maximum number of </w:t>
            </w:r>
            <w:r w:rsidRPr="00CE4FA2">
              <w:rPr>
                <w:rFonts w:ascii="Times" w:eastAsia="Batang" w:hAnsi="Times"/>
                <w:szCs w:val="16"/>
                <w:lang w:val="en-GB"/>
              </w:rPr>
              <w:t xml:space="preserve">schedulable </w:t>
            </w:r>
            <w:r w:rsidRPr="00CE4FA2">
              <w:rPr>
                <w:rFonts w:ascii="Times" w:eastAsia="等线" w:hAnsi="Times"/>
                <w:szCs w:val="16"/>
                <w:lang w:val="en-GB"/>
              </w:rPr>
              <w:t>PUSCH</w:t>
            </w:r>
            <w:r w:rsidRPr="00CE4FA2">
              <w:rPr>
                <w:rFonts w:ascii="Times" w:eastAsia="Batang" w:hAnsi="Times"/>
                <w:szCs w:val="16"/>
                <w:lang w:val="en-GB"/>
              </w:rPr>
              <w:t>s</w:t>
            </w:r>
            <w:r w:rsidRPr="00CE4FA2">
              <w:rPr>
                <w:rFonts w:ascii="Times" w:eastAsia="等线" w:hAnsi="Times"/>
                <w:szCs w:val="16"/>
                <w:lang w:val="en-GB"/>
              </w:rPr>
              <w:t>/PDSCHs</w:t>
            </w:r>
            <w:r w:rsidRPr="00CE4FA2">
              <w:rPr>
                <w:rFonts w:ascii="Times" w:eastAsia="Batang" w:hAnsi="Times"/>
                <w:szCs w:val="16"/>
                <w:lang w:val="en-GB"/>
              </w:rPr>
              <w:t xml:space="preserve"> </w:t>
            </w:r>
            <w:r w:rsidRPr="00CE4FA2">
              <w:rPr>
                <w:rFonts w:ascii="Times" w:eastAsia="等线" w:hAnsi="Times"/>
                <w:szCs w:val="16"/>
                <w:lang w:val="en-GB"/>
              </w:rPr>
              <w:t>on the corresponding cell is determined by TDRA table for the cell.</w:t>
            </w:r>
          </w:p>
          <w:p w14:paraId="7CEA7885" w14:textId="77777777" w:rsidR="00A81265" w:rsidRPr="00CE4FA2" w:rsidRDefault="00A81265" w:rsidP="00A81265">
            <w:pPr>
              <w:numPr>
                <w:ilvl w:val="1"/>
                <w:numId w:val="14"/>
              </w:numPr>
              <w:overflowPunct/>
              <w:autoSpaceDE/>
              <w:autoSpaceDN/>
              <w:adjustRightInd/>
              <w:snapToGrid w:val="0"/>
              <w:spacing w:after="60"/>
              <w:textAlignment w:val="auto"/>
              <w:rPr>
                <w:rFonts w:ascii="Times" w:hAnsi="Times"/>
                <w:lang w:val="en-GB"/>
              </w:rPr>
            </w:pPr>
            <w:r w:rsidRPr="00CE4FA2">
              <w:rPr>
                <w:rFonts w:ascii="Times" w:eastAsia="MS Mincho" w:hAnsi="Times" w:hint="eastAsia"/>
                <w:bCs/>
                <w:lang w:val="en-GB" w:eastAsia="ja-JP"/>
              </w:rPr>
              <w:t xml:space="preserve">Option 2a: </w:t>
            </w:r>
            <w:r w:rsidRPr="00CE4FA2">
              <w:rPr>
                <w:rFonts w:ascii="Times" w:eastAsia="MS Mincho" w:hAnsi="Times"/>
                <w:bCs/>
                <w:lang w:val="en-GB" w:eastAsia="ja-JP"/>
              </w:rPr>
              <w:t xml:space="preserve">Total </w:t>
            </w:r>
            <w:r w:rsidRPr="00CE4FA2">
              <w:rPr>
                <w:rFonts w:ascii="Times" w:eastAsia="Batang" w:hAnsi="Times"/>
                <w:lang w:val="en-GB"/>
              </w:rPr>
              <w:t>number of bits</w:t>
            </w:r>
            <w:r w:rsidRPr="00CE4FA2">
              <w:rPr>
                <w:rFonts w:ascii="Times" w:hAnsi="Times" w:hint="eastAsia"/>
                <w:lang w:val="en-GB"/>
              </w:rPr>
              <w:t xml:space="preserve"> of the NDI field</w:t>
            </w:r>
            <w:r w:rsidRPr="00CE4FA2">
              <w:rPr>
                <w:rFonts w:ascii="Times" w:eastAsia="Batang" w:hAnsi="Times"/>
                <w:lang w:val="en-GB"/>
              </w:rPr>
              <w:t xml:space="preserve"> is equal to the maximum number of schedulable </w:t>
            </w:r>
            <w:r w:rsidRPr="00CE4FA2">
              <w:rPr>
                <w:rFonts w:ascii="Times" w:eastAsia="等线" w:hAnsi="Times" w:hint="eastAsia"/>
                <w:lang w:val="en-GB"/>
              </w:rPr>
              <w:t>PUSCH</w:t>
            </w:r>
            <w:r w:rsidRPr="00CE4FA2">
              <w:rPr>
                <w:rFonts w:ascii="Times" w:eastAsia="Batang" w:hAnsi="Times"/>
                <w:lang w:val="en-GB"/>
              </w:rPr>
              <w:t>s</w:t>
            </w:r>
            <w:r w:rsidRPr="00CE4FA2">
              <w:rPr>
                <w:rFonts w:ascii="Times" w:eastAsia="等线" w:hAnsi="Times" w:hint="eastAsia"/>
                <w:lang w:val="en-GB"/>
              </w:rPr>
              <w:t>/PDSCHs</w:t>
            </w:r>
            <w:r w:rsidRPr="00CE4FA2">
              <w:rPr>
                <w:rFonts w:ascii="Times" w:eastAsia="Batang" w:hAnsi="Times"/>
                <w:lang w:val="en-GB"/>
              </w:rPr>
              <w:t xml:space="preserve"> </w:t>
            </w:r>
            <w:r w:rsidRPr="00CE4FA2">
              <w:rPr>
                <w:rFonts w:ascii="Times" w:eastAsia="MS Mincho" w:hAnsi="Times" w:hint="eastAsia"/>
                <w:lang w:val="en-GB" w:eastAsia="ja-JP"/>
              </w:rPr>
              <w:t>by the DCI format 0_3/1_3</w:t>
            </w:r>
            <w:r w:rsidRPr="00CE4FA2">
              <w:rPr>
                <w:rFonts w:ascii="Times" w:hAnsi="Times" w:hint="eastAsia"/>
                <w:lang w:val="en-GB"/>
              </w:rPr>
              <w:t xml:space="preserve"> across all the </w:t>
            </w:r>
            <w:r w:rsidRPr="00CE4FA2">
              <w:rPr>
                <w:rFonts w:ascii="Times" w:hAnsi="Times"/>
                <w:lang w:val="en-GB"/>
              </w:rPr>
              <w:t>co-</w:t>
            </w:r>
            <w:r w:rsidRPr="00CE4FA2">
              <w:rPr>
                <w:rFonts w:ascii="Times" w:hAnsi="Times" w:hint="eastAsia"/>
                <w:lang w:val="en-GB"/>
              </w:rPr>
              <w:t>schedul</w:t>
            </w:r>
            <w:r w:rsidRPr="00CE4FA2">
              <w:rPr>
                <w:rFonts w:ascii="Times" w:hAnsi="Times"/>
                <w:lang w:val="en-GB"/>
              </w:rPr>
              <w:t>able</w:t>
            </w:r>
            <w:r w:rsidRPr="00CE4FA2">
              <w:rPr>
                <w:rFonts w:ascii="Times" w:hAnsi="Times" w:hint="eastAsia"/>
                <w:lang w:val="en-GB"/>
              </w:rPr>
              <w:t xml:space="preserve"> cells.</w:t>
            </w:r>
          </w:p>
          <w:p w14:paraId="4A1E864B" w14:textId="77777777" w:rsidR="00A81265" w:rsidRPr="00CE4FA2" w:rsidRDefault="00A81265" w:rsidP="00A81265">
            <w:pPr>
              <w:numPr>
                <w:ilvl w:val="2"/>
                <w:numId w:val="14"/>
              </w:numPr>
              <w:overflowPunct/>
              <w:autoSpaceDE/>
              <w:autoSpaceDN/>
              <w:adjustRightInd/>
              <w:snapToGrid w:val="0"/>
              <w:spacing w:after="60"/>
              <w:textAlignment w:val="auto"/>
              <w:rPr>
                <w:rFonts w:ascii="Times" w:hAnsi="Times"/>
                <w:lang w:val="en-GB"/>
              </w:rPr>
            </w:pPr>
            <w:r w:rsidRPr="00CE4FA2">
              <w:rPr>
                <w:rFonts w:ascii="Times" w:eastAsia="MS Mincho" w:hAnsi="Times" w:hint="eastAsia"/>
                <w:lang w:val="en-GB" w:eastAsia="ja-JP"/>
              </w:rPr>
              <w:t>The number of bits of a block of NDI field corresponding to a scheduled cell is equal to the actual number of the scheduled PUSCHs/PDSCHs by the DCI format 0_3/1_3 on the cell.</w:t>
            </w:r>
          </w:p>
          <w:p w14:paraId="1012CE61" w14:textId="77777777" w:rsidR="00A81265" w:rsidRPr="00CE4FA2" w:rsidRDefault="00A81265" w:rsidP="00A81265">
            <w:pPr>
              <w:numPr>
                <w:ilvl w:val="2"/>
                <w:numId w:val="14"/>
              </w:numPr>
              <w:overflowPunct/>
              <w:autoSpaceDE/>
              <w:autoSpaceDN/>
              <w:adjustRightInd/>
              <w:snapToGrid w:val="0"/>
              <w:spacing w:after="60"/>
              <w:textAlignment w:val="auto"/>
              <w:rPr>
                <w:rFonts w:ascii="Times" w:hAnsi="Times"/>
                <w:lang w:val="en-GB"/>
              </w:rPr>
            </w:pPr>
            <w:r w:rsidRPr="00CE4FA2">
              <w:rPr>
                <w:rFonts w:ascii="Times" w:eastAsia="MS Mincho" w:hAnsi="Times"/>
                <w:lang w:val="en-GB" w:eastAsia="ja-JP"/>
              </w:rPr>
              <w:t xml:space="preserve">Some reserved bits are needed when the </w:t>
            </w:r>
            <w:r w:rsidRPr="00CE4FA2">
              <w:rPr>
                <w:rFonts w:ascii="Times" w:eastAsia="MS Mincho" w:hAnsi="Times" w:hint="eastAsia"/>
                <w:lang w:val="en-GB" w:eastAsia="ja-JP"/>
              </w:rPr>
              <w:t>actual number of the scheduled PUSCHs/PDSCHs by the DCI format 0_3/1_3</w:t>
            </w:r>
            <w:r w:rsidRPr="00CE4FA2">
              <w:rPr>
                <w:rFonts w:ascii="Times" w:eastAsia="MS Mincho" w:hAnsi="Times"/>
                <w:lang w:val="en-GB" w:eastAsia="ja-JP"/>
              </w:rPr>
              <w:t xml:space="preserve"> is smaller than </w:t>
            </w:r>
            <w:r w:rsidRPr="00CE4FA2">
              <w:rPr>
                <w:rFonts w:ascii="Times" w:eastAsia="Batang" w:hAnsi="Times"/>
                <w:lang w:val="en-GB"/>
              </w:rPr>
              <w:t xml:space="preserve">the maximum number of schedulable </w:t>
            </w:r>
            <w:r w:rsidRPr="00CE4FA2">
              <w:rPr>
                <w:rFonts w:ascii="Times" w:eastAsia="等线" w:hAnsi="Times" w:hint="eastAsia"/>
                <w:lang w:val="en-GB"/>
              </w:rPr>
              <w:t>PUSCH</w:t>
            </w:r>
            <w:r w:rsidRPr="00CE4FA2">
              <w:rPr>
                <w:rFonts w:ascii="Times" w:eastAsia="Batang" w:hAnsi="Times"/>
                <w:lang w:val="en-GB"/>
              </w:rPr>
              <w:t>s</w:t>
            </w:r>
            <w:r w:rsidRPr="00CE4FA2">
              <w:rPr>
                <w:rFonts w:ascii="Times" w:eastAsia="等线" w:hAnsi="Times" w:hint="eastAsia"/>
                <w:lang w:val="en-GB"/>
              </w:rPr>
              <w:t>/PDSCHs</w:t>
            </w:r>
            <w:r w:rsidRPr="00CE4FA2">
              <w:rPr>
                <w:rFonts w:ascii="Times" w:eastAsia="Batang" w:hAnsi="Times"/>
                <w:lang w:val="en-GB"/>
              </w:rPr>
              <w:t xml:space="preserve"> </w:t>
            </w:r>
            <w:r w:rsidRPr="00CE4FA2">
              <w:rPr>
                <w:rFonts w:ascii="Times" w:eastAsia="MS Mincho" w:hAnsi="Times" w:hint="eastAsia"/>
                <w:lang w:val="en-GB" w:eastAsia="ja-JP"/>
              </w:rPr>
              <w:t>by the DCI format 0_3/1_3</w:t>
            </w:r>
            <w:r w:rsidRPr="00CE4FA2">
              <w:rPr>
                <w:rFonts w:ascii="Times" w:hAnsi="Times" w:hint="eastAsia"/>
                <w:lang w:val="en-GB"/>
              </w:rPr>
              <w:t xml:space="preserve"> across all the </w:t>
            </w:r>
            <w:r w:rsidRPr="00CE4FA2">
              <w:rPr>
                <w:rFonts w:ascii="Times" w:hAnsi="Times"/>
                <w:lang w:val="en-GB"/>
              </w:rPr>
              <w:t>co-</w:t>
            </w:r>
            <w:r w:rsidRPr="00CE4FA2">
              <w:rPr>
                <w:rFonts w:ascii="Times" w:hAnsi="Times" w:hint="eastAsia"/>
                <w:lang w:val="en-GB"/>
              </w:rPr>
              <w:t>schedul</w:t>
            </w:r>
            <w:r w:rsidRPr="00CE4FA2">
              <w:rPr>
                <w:rFonts w:ascii="Times" w:hAnsi="Times"/>
                <w:lang w:val="en-GB"/>
              </w:rPr>
              <w:t>able</w:t>
            </w:r>
            <w:r w:rsidRPr="00CE4FA2">
              <w:rPr>
                <w:rFonts w:ascii="Times" w:hAnsi="Times" w:hint="eastAsia"/>
                <w:lang w:val="en-GB"/>
              </w:rPr>
              <w:t xml:space="preserve"> cells</w:t>
            </w:r>
            <w:r w:rsidRPr="00CE4FA2">
              <w:rPr>
                <w:rFonts w:ascii="Times" w:hAnsi="Times"/>
                <w:lang w:val="en-GB"/>
              </w:rPr>
              <w:t>.</w:t>
            </w:r>
          </w:p>
          <w:p w14:paraId="3C841EA1" w14:textId="77777777" w:rsidR="00A81265" w:rsidRPr="00CE4FA2" w:rsidRDefault="00A81265" w:rsidP="00A81265">
            <w:pPr>
              <w:numPr>
                <w:ilvl w:val="0"/>
                <w:numId w:val="14"/>
              </w:numPr>
              <w:overflowPunct/>
              <w:autoSpaceDE/>
              <w:autoSpaceDN/>
              <w:adjustRightInd/>
              <w:snapToGrid w:val="0"/>
              <w:spacing w:after="60"/>
              <w:textAlignment w:val="auto"/>
              <w:rPr>
                <w:rFonts w:ascii="Times" w:eastAsia="Batang" w:hAnsi="Times"/>
                <w:lang w:val="en-GB"/>
              </w:rPr>
            </w:pPr>
            <w:r w:rsidRPr="00CE4FA2">
              <w:rPr>
                <w:rFonts w:ascii="Times" w:eastAsia="Batang" w:hAnsi="Times"/>
                <w:lang w:val="en-GB"/>
              </w:rPr>
              <w:t>Other options are not precluded.</w:t>
            </w:r>
          </w:p>
          <w:p w14:paraId="3397D397" w14:textId="77777777" w:rsidR="00A81265" w:rsidRPr="00CE4FA2" w:rsidRDefault="00A81265" w:rsidP="00A81265">
            <w:pPr>
              <w:numPr>
                <w:ilvl w:val="0"/>
                <w:numId w:val="14"/>
              </w:numPr>
              <w:overflowPunct/>
              <w:autoSpaceDE/>
              <w:autoSpaceDN/>
              <w:adjustRightInd/>
              <w:snapToGrid w:val="0"/>
              <w:spacing w:after="60"/>
              <w:textAlignment w:val="auto"/>
              <w:rPr>
                <w:rFonts w:ascii="Times" w:eastAsia="Batang" w:hAnsi="Times"/>
                <w:lang w:val="en-GB"/>
              </w:rPr>
            </w:pPr>
            <w:r w:rsidRPr="00CE4FA2">
              <w:rPr>
                <w:rFonts w:ascii="Times" w:eastAsia="Batang" w:hAnsi="Times"/>
                <w:lang w:val="en-GB"/>
              </w:rPr>
              <w:t xml:space="preserve">Note: For Option 1 and 2a, </w:t>
            </w:r>
            <w:r w:rsidRPr="00CE4FA2">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sidRPr="00CE4FA2">
              <w:rPr>
                <w:rFonts w:ascii="Times" w:eastAsia="MS Mincho" w:hAnsi="Times" w:hint="eastAsia"/>
                <w:bCs/>
                <w:lang w:val="en-GB" w:eastAsia="ja-JP"/>
              </w:rPr>
              <w:t xml:space="preserve"> blocks of NDI field</w:t>
            </w:r>
            <w:r w:rsidRPr="00CE4FA2">
              <w:rPr>
                <w:rFonts w:ascii="Times" w:eastAsia="MS Mincho" w:hAnsi="Times"/>
                <w:bCs/>
                <w:lang w:val="en-GB" w:eastAsia="ja-JP"/>
              </w:rPr>
              <w:t xml:space="preserve"> for TB1</w:t>
            </w:r>
            <w:r w:rsidRPr="00CE4FA2">
              <w:rPr>
                <w:rFonts w:ascii="Times" w:eastAsia="MS Mincho" w:hAnsi="Times" w:hint="eastAsia"/>
                <w:bCs/>
                <w:lang w:val="en-GB" w:eastAsia="ja-JP"/>
              </w:rPr>
              <w:t>, same as in Rel-18.</w:t>
            </w:r>
          </w:p>
          <w:p w14:paraId="409B616A" w14:textId="77777777" w:rsidR="00A81265" w:rsidRPr="00CE4FA2" w:rsidRDefault="00A81265" w:rsidP="00A81265">
            <w:pPr>
              <w:rPr>
                <w:rFonts w:ascii="Times" w:eastAsia="等线" w:hAnsi="Times"/>
                <w:highlight w:val="green"/>
                <w:lang w:val="en-GB"/>
              </w:rPr>
            </w:pPr>
            <w:r w:rsidRPr="00CE4FA2">
              <w:rPr>
                <w:rFonts w:ascii="Times" w:eastAsia="等线" w:hAnsi="Times" w:hint="eastAsia"/>
                <w:highlight w:val="green"/>
                <w:lang w:val="en-GB"/>
              </w:rPr>
              <w:t>Agreement</w:t>
            </w:r>
          </w:p>
          <w:p w14:paraId="23F4FAC6" w14:textId="77777777" w:rsidR="00A81265" w:rsidRPr="00CE4FA2" w:rsidRDefault="00A81265" w:rsidP="00A81265">
            <w:pPr>
              <w:numPr>
                <w:ilvl w:val="0"/>
                <w:numId w:val="14"/>
              </w:numPr>
              <w:overflowPunct/>
              <w:autoSpaceDE/>
              <w:autoSpaceDN/>
              <w:adjustRightInd/>
              <w:snapToGrid w:val="0"/>
              <w:spacing w:after="60"/>
              <w:textAlignment w:val="auto"/>
              <w:rPr>
                <w:rFonts w:ascii="Times" w:eastAsia="Batang" w:hAnsi="Times"/>
                <w:lang w:val="en-GB"/>
              </w:rPr>
            </w:pPr>
            <w:r w:rsidRPr="00CE4FA2">
              <w:t xml:space="preserve">For RV indication in DCI format 0_3/1_3 for TB1, </w:t>
            </w:r>
            <w:r w:rsidRPr="00CE4FA2">
              <w:rPr>
                <w:rFonts w:eastAsia="等线" w:hint="eastAsia"/>
              </w:rPr>
              <w:t>further study</w:t>
            </w:r>
          </w:p>
          <w:p w14:paraId="08453A8D" w14:textId="77777777" w:rsidR="00A81265" w:rsidRPr="00CE4FA2" w:rsidRDefault="00A81265" w:rsidP="00A81265">
            <w:pPr>
              <w:numPr>
                <w:ilvl w:val="1"/>
                <w:numId w:val="14"/>
              </w:numPr>
              <w:overflowPunct/>
              <w:autoSpaceDE/>
              <w:autoSpaceDN/>
              <w:adjustRightInd/>
              <w:snapToGrid w:val="0"/>
              <w:spacing w:after="60"/>
              <w:textAlignment w:val="auto"/>
              <w:rPr>
                <w:rFonts w:ascii="Times" w:eastAsia="Batang" w:hAnsi="Times"/>
                <w:lang w:val="en-GB"/>
              </w:rPr>
            </w:pPr>
            <w:r w:rsidRPr="00CE4FA2">
              <w:rPr>
                <w:rFonts w:ascii="Times" w:eastAsia="Batang" w:hAnsi="Times"/>
                <w:lang w:val="en-GB"/>
              </w:rPr>
              <w:t xml:space="preserve">Option 1: For each block of RV field, the number of bits is equal to the maximum number of schedulable </w:t>
            </w:r>
            <w:r w:rsidRPr="00CE4FA2">
              <w:rPr>
                <w:rFonts w:ascii="Times" w:eastAsia="等线" w:hAnsi="Times" w:hint="eastAsia"/>
                <w:lang w:val="en-GB"/>
              </w:rPr>
              <w:t>PUSCH</w:t>
            </w:r>
            <w:r w:rsidRPr="00CE4FA2">
              <w:rPr>
                <w:rFonts w:ascii="Times" w:eastAsia="Batang" w:hAnsi="Times"/>
                <w:lang w:val="en-GB"/>
              </w:rPr>
              <w:t>s</w:t>
            </w:r>
            <w:r w:rsidRPr="00CE4FA2">
              <w:rPr>
                <w:rFonts w:ascii="Times" w:eastAsia="等线" w:hAnsi="Times" w:hint="eastAsia"/>
                <w:lang w:val="en-GB"/>
              </w:rPr>
              <w:t>/PDSCHs</w:t>
            </w:r>
            <w:r w:rsidRPr="00CE4FA2">
              <w:rPr>
                <w:rFonts w:ascii="Times" w:eastAsia="Batang" w:hAnsi="Times"/>
                <w:lang w:val="en-GB"/>
              </w:rPr>
              <w:t xml:space="preserve"> </w:t>
            </w:r>
            <w:r w:rsidRPr="00CE4FA2">
              <w:rPr>
                <w:rFonts w:ascii="Times" w:eastAsia="等线" w:hAnsi="Times" w:hint="eastAsia"/>
                <w:lang w:val="en-GB"/>
              </w:rPr>
              <w:t>on the corresponding cell by the DCI format 0_3/1_3</w:t>
            </w:r>
            <w:r w:rsidRPr="00CE4FA2">
              <w:rPr>
                <w:rFonts w:ascii="Times" w:eastAsia="Batang" w:hAnsi="Times" w:hint="eastAsia"/>
                <w:lang w:val="en-GB"/>
              </w:rPr>
              <w:t xml:space="preserve"> and number of bits for RV </w:t>
            </w:r>
            <w:r w:rsidRPr="00CE4FA2">
              <w:rPr>
                <w:rFonts w:ascii="Times" w:eastAsia="Batang" w:hAnsi="Times"/>
                <w:lang w:val="en-GB"/>
              </w:rPr>
              <w:t xml:space="preserve">configured </w:t>
            </w:r>
            <w:r w:rsidRPr="00CE4FA2">
              <w:rPr>
                <w:rFonts w:ascii="Times" w:eastAsia="Batang" w:hAnsi="Times" w:hint="eastAsia"/>
                <w:lang w:val="en-GB"/>
              </w:rPr>
              <w:t>for the cell</w:t>
            </w:r>
            <w:r w:rsidRPr="00CE4FA2">
              <w:rPr>
                <w:rFonts w:ascii="Times" w:eastAsia="等线" w:hAnsi="Times" w:hint="eastAsia"/>
                <w:lang w:val="en-GB"/>
              </w:rPr>
              <w:t>.</w:t>
            </w:r>
          </w:p>
          <w:p w14:paraId="62E3E4AC" w14:textId="77777777" w:rsidR="00A81265" w:rsidRPr="00CE4FA2" w:rsidRDefault="00A81265" w:rsidP="00A81265">
            <w:pPr>
              <w:numPr>
                <w:ilvl w:val="2"/>
                <w:numId w:val="14"/>
              </w:numPr>
              <w:overflowPunct/>
              <w:autoSpaceDE/>
              <w:autoSpaceDN/>
              <w:adjustRightInd/>
              <w:snapToGrid w:val="0"/>
              <w:spacing w:after="60"/>
              <w:textAlignment w:val="auto"/>
              <w:rPr>
                <w:rFonts w:ascii="Times" w:eastAsia="Batang" w:hAnsi="Times"/>
                <w:szCs w:val="16"/>
                <w:lang w:val="en-GB"/>
              </w:rPr>
            </w:pPr>
            <w:r w:rsidRPr="00CE4FA2">
              <w:rPr>
                <w:rFonts w:ascii="Times" w:eastAsia="等线" w:hAnsi="Times"/>
                <w:szCs w:val="16"/>
                <w:lang w:val="en-GB"/>
              </w:rPr>
              <w:t xml:space="preserve">Maximum number of </w:t>
            </w:r>
            <w:r w:rsidRPr="00CE4FA2">
              <w:rPr>
                <w:rFonts w:ascii="Times" w:eastAsia="Batang" w:hAnsi="Times"/>
                <w:szCs w:val="16"/>
                <w:lang w:val="en-GB"/>
              </w:rPr>
              <w:t xml:space="preserve">schedulable </w:t>
            </w:r>
            <w:r w:rsidRPr="00CE4FA2">
              <w:rPr>
                <w:rFonts w:ascii="Times" w:eastAsia="等线" w:hAnsi="Times"/>
                <w:szCs w:val="16"/>
                <w:lang w:val="en-GB"/>
              </w:rPr>
              <w:t>PUSCH</w:t>
            </w:r>
            <w:r w:rsidRPr="00CE4FA2">
              <w:rPr>
                <w:rFonts w:ascii="Times" w:eastAsia="Batang" w:hAnsi="Times"/>
                <w:szCs w:val="16"/>
                <w:lang w:val="en-GB"/>
              </w:rPr>
              <w:t>s</w:t>
            </w:r>
            <w:r w:rsidRPr="00CE4FA2">
              <w:rPr>
                <w:rFonts w:ascii="Times" w:eastAsia="等线" w:hAnsi="Times"/>
                <w:szCs w:val="16"/>
                <w:lang w:val="en-GB"/>
              </w:rPr>
              <w:t>/PDSCHs</w:t>
            </w:r>
            <w:r w:rsidRPr="00CE4FA2">
              <w:rPr>
                <w:rFonts w:ascii="Times" w:eastAsia="Batang" w:hAnsi="Times"/>
                <w:szCs w:val="16"/>
                <w:lang w:val="en-GB"/>
              </w:rPr>
              <w:t xml:space="preserve"> </w:t>
            </w:r>
            <w:r w:rsidRPr="00CE4FA2">
              <w:rPr>
                <w:rFonts w:ascii="Times" w:eastAsia="等线" w:hAnsi="Times"/>
                <w:szCs w:val="16"/>
                <w:lang w:val="en-GB"/>
              </w:rPr>
              <w:t>on the corresponding cell is determined by TDRA table for the cell.</w:t>
            </w:r>
          </w:p>
          <w:p w14:paraId="5BC89631" w14:textId="77777777" w:rsidR="00A81265" w:rsidRPr="00CE4FA2" w:rsidRDefault="00A81265" w:rsidP="00A81265">
            <w:pPr>
              <w:numPr>
                <w:ilvl w:val="1"/>
                <w:numId w:val="14"/>
              </w:numPr>
              <w:overflowPunct/>
              <w:autoSpaceDE/>
              <w:autoSpaceDN/>
              <w:adjustRightInd/>
              <w:snapToGrid w:val="0"/>
              <w:spacing w:after="60"/>
              <w:textAlignment w:val="auto"/>
              <w:rPr>
                <w:rFonts w:ascii="Times" w:hAnsi="Times"/>
                <w:lang w:val="en-GB"/>
              </w:rPr>
            </w:pPr>
            <w:r w:rsidRPr="00CE4FA2">
              <w:rPr>
                <w:rFonts w:ascii="Times" w:eastAsia="MS Mincho" w:hAnsi="Times" w:hint="eastAsia"/>
                <w:bCs/>
                <w:lang w:val="en-GB" w:eastAsia="ja-JP"/>
              </w:rPr>
              <w:t xml:space="preserve">Option 2a: </w:t>
            </w:r>
            <w:r w:rsidRPr="00CE4FA2">
              <w:rPr>
                <w:rFonts w:ascii="Times" w:hAnsi="Times"/>
                <w:bCs/>
                <w:lang w:val="en-GB"/>
              </w:rPr>
              <w:t>Total</w:t>
            </w:r>
            <w:r w:rsidRPr="00CE4FA2">
              <w:rPr>
                <w:rFonts w:ascii="Times" w:eastAsia="MS Mincho" w:hAnsi="Times"/>
                <w:lang w:val="en-GB" w:eastAsia="ja-JP"/>
              </w:rPr>
              <w:t xml:space="preserve"> </w:t>
            </w:r>
            <w:r w:rsidRPr="00CE4FA2">
              <w:rPr>
                <w:rFonts w:ascii="Times" w:eastAsia="Batang" w:hAnsi="Times"/>
                <w:lang w:val="en-GB"/>
              </w:rPr>
              <w:t>number of bits</w:t>
            </w:r>
            <w:r w:rsidRPr="00CE4FA2">
              <w:rPr>
                <w:rFonts w:ascii="Times" w:hAnsi="Times" w:hint="eastAsia"/>
                <w:lang w:val="en-GB"/>
              </w:rPr>
              <w:t xml:space="preserve"> of the </w:t>
            </w:r>
            <w:r w:rsidRPr="00CE4FA2">
              <w:rPr>
                <w:rFonts w:ascii="Times" w:hAnsi="Times"/>
                <w:lang w:val="en-GB"/>
              </w:rPr>
              <w:t>RV</w:t>
            </w:r>
            <w:r w:rsidRPr="00CE4FA2">
              <w:rPr>
                <w:rFonts w:ascii="Times" w:hAnsi="Times" w:hint="eastAsia"/>
                <w:lang w:val="en-GB"/>
              </w:rPr>
              <w:t xml:space="preserve"> field</w:t>
            </w:r>
            <w:r w:rsidRPr="00CE4FA2">
              <w:rPr>
                <w:rFonts w:ascii="Times" w:eastAsia="Batang" w:hAnsi="Times"/>
                <w:lang w:val="en-GB"/>
              </w:rPr>
              <w:t xml:space="preserve"> is determined</w:t>
            </w:r>
            <w:r w:rsidRPr="00CE4FA2">
              <w:rPr>
                <w:rFonts w:ascii="Times" w:eastAsia="Batang" w:hAnsi="Times" w:hint="eastAsia"/>
                <w:lang w:val="en-GB"/>
              </w:rPr>
              <w:t xml:space="preserve"> based on </w:t>
            </w:r>
            <w:r w:rsidRPr="00CE4FA2">
              <w:rPr>
                <w:rFonts w:ascii="Times" w:eastAsia="Batang" w:hAnsi="Times"/>
                <w:lang w:val="en-GB"/>
              </w:rPr>
              <w:t xml:space="preserve">the maximum number of schedulable </w:t>
            </w:r>
            <w:r w:rsidRPr="00CE4FA2">
              <w:rPr>
                <w:rFonts w:ascii="Times" w:eastAsia="等线" w:hAnsi="Times" w:hint="eastAsia"/>
                <w:lang w:val="en-GB"/>
              </w:rPr>
              <w:t>PUSCH</w:t>
            </w:r>
            <w:r w:rsidRPr="00CE4FA2">
              <w:rPr>
                <w:rFonts w:ascii="Times" w:eastAsia="Batang" w:hAnsi="Times"/>
                <w:lang w:val="en-GB"/>
              </w:rPr>
              <w:t>s</w:t>
            </w:r>
            <w:r w:rsidRPr="00CE4FA2">
              <w:rPr>
                <w:rFonts w:ascii="Times" w:eastAsia="等线" w:hAnsi="Times" w:hint="eastAsia"/>
                <w:lang w:val="en-GB"/>
              </w:rPr>
              <w:t>/PDSCHs</w:t>
            </w:r>
            <w:r w:rsidRPr="00CE4FA2">
              <w:rPr>
                <w:rFonts w:ascii="Times" w:eastAsia="Batang" w:hAnsi="Times"/>
                <w:lang w:val="en-GB"/>
              </w:rPr>
              <w:t xml:space="preserve"> </w:t>
            </w:r>
            <w:r w:rsidRPr="00CE4FA2">
              <w:rPr>
                <w:rFonts w:ascii="Times" w:eastAsia="MS Mincho" w:hAnsi="Times" w:hint="eastAsia"/>
                <w:lang w:val="en-GB" w:eastAsia="ja-JP"/>
              </w:rPr>
              <w:t>by the DCI format 0_3/1_3</w:t>
            </w:r>
            <w:r w:rsidRPr="00CE4FA2">
              <w:rPr>
                <w:rFonts w:ascii="Times" w:hAnsi="Times" w:hint="eastAsia"/>
                <w:lang w:val="en-GB"/>
              </w:rPr>
              <w:t xml:space="preserve"> across all the </w:t>
            </w:r>
            <w:r w:rsidRPr="00CE4FA2">
              <w:rPr>
                <w:rFonts w:ascii="Times" w:hAnsi="Times"/>
                <w:lang w:val="en-GB"/>
              </w:rPr>
              <w:t>co-</w:t>
            </w:r>
            <w:r w:rsidRPr="00CE4FA2">
              <w:rPr>
                <w:rFonts w:ascii="Times" w:hAnsi="Times" w:hint="eastAsia"/>
                <w:lang w:val="en-GB"/>
              </w:rPr>
              <w:t>schedul</w:t>
            </w:r>
            <w:r w:rsidRPr="00CE4FA2">
              <w:rPr>
                <w:rFonts w:ascii="Times" w:hAnsi="Times"/>
                <w:lang w:val="en-GB"/>
              </w:rPr>
              <w:t>able</w:t>
            </w:r>
            <w:r w:rsidRPr="00CE4FA2">
              <w:rPr>
                <w:rFonts w:ascii="Times" w:hAnsi="Times" w:hint="eastAsia"/>
                <w:lang w:val="en-GB"/>
              </w:rPr>
              <w:t xml:space="preserve"> cells.</w:t>
            </w:r>
          </w:p>
          <w:p w14:paraId="3936AB5F" w14:textId="77777777" w:rsidR="00A81265" w:rsidRPr="00CE4FA2" w:rsidRDefault="00A81265" w:rsidP="00A81265">
            <w:pPr>
              <w:numPr>
                <w:ilvl w:val="2"/>
                <w:numId w:val="14"/>
              </w:numPr>
              <w:overflowPunct/>
              <w:autoSpaceDE/>
              <w:autoSpaceDN/>
              <w:adjustRightInd/>
              <w:snapToGrid w:val="0"/>
              <w:spacing w:after="60"/>
              <w:textAlignment w:val="auto"/>
              <w:rPr>
                <w:rFonts w:ascii="Times" w:hAnsi="Times"/>
                <w:lang w:val="en-GB"/>
              </w:rPr>
            </w:pPr>
            <w:r w:rsidRPr="00CE4FA2">
              <w:rPr>
                <w:rFonts w:ascii="Times" w:eastAsia="MS Mincho" w:hAnsi="Times" w:hint="eastAsia"/>
                <w:lang w:val="en-GB" w:eastAsia="ja-JP"/>
              </w:rPr>
              <w:t xml:space="preserve">The number of bits of a block of </w:t>
            </w:r>
            <w:r w:rsidRPr="00CE4FA2">
              <w:rPr>
                <w:rFonts w:ascii="Times" w:eastAsia="MS Mincho" w:hAnsi="Times"/>
                <w:lang w:val="en-GB" w:eastAsia="ja-JP"/>
              </w:rPr>
              <w:t>RV</w:t>
            </w:r>
            <w:r w:rsidRPr="00CE4FA2">
              <w:rPr>
                <w:rFonts w:ascii="Times" w:eastAsia="MS Mincho" w:hAnsi="Times" w:hint="eastAsia"/>
                <w:lang w:val="en-GB" w:eastAsia="ja-JP"/>
              </w:rPr>
              <w:t xml:space="preserve"> field corresponding to a scheduled cell is </w:t>
            </w:r>
            <w:r w:rsidRPr="00CE4FA2">
              <w:rPr>
                <w:rFonts w:ascii="Times" w:eastAsia="MS Mincho" w:hAnsi="Times"/>
                <w:lang w:val="en-GB" w:eastAsia="ja-JP"/>
              </w:rPr>
              <w:t xml:space="preserve">determined based on </w:t>
            </w:r>
            <w:r w:rsidRPr="00CE4FA2">
              <w:rPr>
                <w:rFonts w:ascii="Times" w:eastAsia="MS Mincho" w:hAnsi="Times" w:hint="eastAsia"/>
                <w:lang w:val="en-GB" w:eastAsia="ja-JP"/>
              </w:rPr>
              <w:t>the actual number of the scheduled PUSCHs/PDSCHs by the DCI format 0_3/1_3 on the cell</w:t>
            </w:r>
            <w:r w:rsidRPr="00CE4FA2">
              <w:rPr>
                <w:rFonts w:ascii="Times" w:eastAsia="MS Mincho" w:hAnsi="Times"/>
                <w:lang w:val="en-GB" w:eastAsia="ja-JP"/>
              </w:rPr>
              <w:t xml:space="preserve"> and number of bits for RV configured for the cell</w:t>
            </w:r>
            <w:r w:rsidRPr="00CE4FA2">
              <w:rPr>
                <w:rFonts w:ascii="Times" w:eastAsia="MS Mincho" w:hAnsi="Times" w:hint="eastAsia"/>
                <w:lang w:val="en-GB" w:eastAsia="ja-JP"/>
              </w:rPr>
              <w:t>.</w:t>
            </w:r>
          </w:p>
          <w:p w14:paraId="01591FA0" w14:textId="77777777" w:rsidR="00A81265" w:rsidRPr="00CE4FA2" w:rsidRDefault="00A81265" w:rsidP="00A81265">
            <w:pPr>
              <w:numPr>
                <w:ilvl w:val="2"/>
                <w:numId w:val="14"/>
              </w:numPr>
              <w:overflowPunct/>
              <w:autoSpaceDE/>
              <w:autoSpaceDN/>
              <w:adjustRightInd/>
              <w:snapToGrid w:val="0"/>
              <w:spacing w:after="60"/>
              <w:textAlignment w:val="auto"/>
              <w:rPr>
                <w:rFonts w:ascii="Times" w:hAnsi="Times"/>
                <w:lang w:val="en-GB"/>
              </w:rPr>
            </w:pPr>
            <w:r w:rsidRPr="00CE4FA2">
              <w:rPr>
                <w:rFonts w:ascii="Times" w:eastAsia="MS Mincho" w:hAnsi="Times"/>
                <w:lang w:val="en-GB" w:eastAsia="ja-JP"/>
              </w:rPr>
              <w:lastRenderedPageBreak/>
              <w:t xml:space="preserve">Some reserved bits are needed when the </w:t>
            </w:r>
            <w:r w:rsidRPr="00CE4FA2">
              <w:rPr>
                <w:rFonts w:ascii="Times" w:eastAsia="MS Mincho" w:hAnsi="Times" w:hint="eastAsia"/>
                <w:lang w:val="en-GB" w:eastAsia="ja-JP"/>
              </w:rPr>
              <w:t>actual number of the scheduled PUSCHs/PDSCHs by the DCI format 0_3/1_3</w:t>
            </w:r>
            <w:r w:rsidRPr="00CE4FA2">
              <w:rPr>
                <w:rFonts w:ascii="Times" w:eastAsia="MS Mincho" w:hAnsi="Times"/>
                <w:lang w:val="en-GB" w:eastAsia="ja-JP"/>
              </w:rPr>
              <w:t xml:space="preserve"> is smaller than </w:t>
            </w:r>
            <w:r w:rsidRPr="00CE4FA2">
              <w:rPr>
                <w:rFonts w:ascii="Times" w:eastAsia="Batang" w:hAnsi="Times"/>
                <w:lang w:val="en-GB"/>
              </w:rPr>
              <w:t xml:space="preserve">the maximum number of schedulable </w:t>
            </w:r>
            <w:r w:rsidRPr="00CE4FA2">
              <w:rPr>
                <w:rFonts w:ascii="Times" w:eastAsia="等线" w:hAnsi="Times" w:hint="eastAsia"/>
                <w:lang w:val="en-GB"/>
              </w:rPr>
              <w:t>PUSCH</w:t>
            </w:r>
            <w:r w:rsidRPr="00CE4FA2">
              <w:rPr>
                <w:rFonts w:ascii="Times" w:eastAsia="Batang" w:hAnsi="Times"/>
                <w:lang w:val="en-GB"/>
              </w:rPr>
              <w:t>s</w:t>
            </w:r>
            <w:r w:rsidRPr="00CE4FA2">
              <w:rPr>
                <w:rFonts w:ascii="Times" w:eastAsia="等线" w:hAnsi="Times" w:hint="eastAsia"/>
                <w:lang w:val="en-GB"/>
              </w:rPr>
              <w:t>/PDSCHs</w:t>
            </w:r>
            <w:r w:rsidRPr="00CE4FA2">
              <w:rPr>
                <w:rFonts w:ascii="Times" w:eastAsia="Batang" w:hAnsi="Times"/>
                <w:lang w:val="en-GB"/>
              </w:rPr>
              <w:t xml:space="preserve"> </w:t>
            </w:r>
            <w:r w:rsidRPr="00CE4FA2">
              <w:rPr>
                <w:rFonts w:ascii="Times" w:eastAsia="MS Mincho" w:hAnsi="Times" w:hint="eastAsia"/>
                <w:lang w:val="en-GB" w:eastAsia="ja-JP"/>
              </w:rPr>
              <w:t>by the DCI format 0_3/1_3</w:t>
            </w:r>
            <w:r w:rsidRPr="00CE4FA2">
              <w:rPr>
                <w:rFonts w:ascii="Times" w:hAnsi="Times" w:hint="eastAsia"/>
                <w:lang w:val="en-GB"/>
              </w:rPr>
              <w:t xml:space="preserve"> across all the </w:t>
            </w:r>
            <w:r w:rsidRPr="00CE4FA2">
              <w:rPr>
                <w:rFonts w:ascii="Times" w:hAnsi="Times"/>
                <w:lang w:val="en-GB"/>
              </w:rPr>
              <w:t>co-</w:t>
            </w:r>
            <w:r w:rsidRPr="00CE4FA2">
              <w:rPr>
                <w:rFonts w:ascii="Times" w:hAnsi="Times" w:hint="eastAsia"/>
                <w:lang w:val="en-GB"/>
              </w:rPr>
              <w:t>schedul</w:t>
            </w:r>
            <w:r w:rsidRPr="00CE4FA2">
              <w:rPr>
                <w:rFonts w:ascii="Times" w:hAnsi="Times"/>
                <w:lang w:val="en-GB"/>
              </w:rPr>
              <w:t>able</w:t>
            </w:r>
            <w:r w:rsidRPr="00CE4FA2">
              <w:rPr>
                <w:rFonts w:ascii="Times" w:hAnsi="Times" w:hint="eastAsia"/>
                <w:lang w:val="en-GB"/>
              </w:rPr>
              <w:t xml:space="preserve"> cells</w:t>
            </w:r>
            <w:r w:rsidRPr="00CE4FA2">
              <w:rPr>
                <w:rFonts w:ascii="Times" w:hAnsi="Times"/>
                <w:lang w:val="en-GB"/>
              </w:rPr>
              <w:t>.</w:t>
            </w:r>
          </w:p>
          <w:p w14:paraId="531EF4DF" w14:textId="77777777" w:rsidR="00A81265" w:rsidRPr="00CE4FA2" w:rsidRDefault="00A81265" w:rsidP="00A81265">
            <w:pPr>
              <w:numPr>
                <w:ilvl w:val="0"/>
                <w:numId w:val="14"/>
              </w:numPr>
              <w:overflowPunct/>
              <w:autoSpaceDE/>
              <w:autoSpaceDN/>
              <w:adjustRightInd/>
              <w:snapToGrid w:val="0"/>
              <w:spacing w:after="60"/>
              <w:textAlignment w:val="auto"/>
              <w:rPr>
                <w:rFonts w:ascii="Times" w:eastAsia="Batang" w:hAnsi="Times"/>
                <w:lang w:val="en-GB"/>
              </w:rPr>
            </w:pPr>
            <w:r w:rsidRPr="00CE4FA2">
              <w:rPr>
                <w:rFonts w:ascii="Times" w:eastAsia="Batang" w:hAnsi="Times"/>
                <w:lang w:val="en-GB"/>
              </w:rPr>
              <w:t>Other options are not precluded.</w:t>
            </w:r>
          </w:p>
          <w:p w14:paraId="2E0A0993" w14:textId="173F54A3" w:rsidR="00A81265" w:rsidRPr="00A81265" w:rsidRDefault="00A81265" w:rsidP="00A81265">
            <w:pPr>
              <w:numPr>
                <w:ilvl w:val="0"/>
                <w:numId w:val="14"/>
              </w:numPr>
              <w:overflowPunct/>
              <w:autoSpaceDE/>
              <w:autoSpaceDN/>
              <w:adjustRightInd/>
              <w:snapToGrid w:val="0"/>
              <w:spacing w:after="60"/>
              <w:textAlignment w:val="auto"/>
              <w:rPr>
                <w:rFonts w:ascii="Times" w:eastAsia="Batang" w:hAnsi="Times"/>
                <w:lang w:val="en-GB"/>
              </w:rPr>
            </w:pPr>
            <w:r w:rsidRPr="00CE4FA2">
              <w:rPr>
                <w:rFonts w:ascii="Times" w:eastAsia="Batang" w:hAnsi="Times"/>
                <w:lang w:val="en-GB"/>
              </w:rPr>
              <w:t xml:space="preserve">Note: For Option 1 and 2a, </w:t>
            </w:r>
            <w:r w:rsidRPr="00CE4FA2">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sidRPr="00CE4FA2">
              <w:rPr>
                <w:rFonts w:ascii="Times" w:eastAsia="MS Mincho" w:hAnsi="Times" w:hint="eastAsia"/>
                <w:bCs/>
                <w:lang w:val="en-GB" w:eastAsia="ja-JP"/>
              </w:rPr>
              <w:t xml:space="preserve"> blocks of </w:t>
            </w:r>
            <w:r w:rsidRPr="00CE4FA2">
              <w:rPr>
                <w:rFonts w:ascii="Times" w:eastAsia="MS Mincho" w:hAnsi="Times"/>
                <w:bCs/>
                <w:lang w:val="en-GB" w:eastAsia="ja-JP"/>
              </w:rPr>
              <w:t>RV</w:t>
            </w:r>
            <w:r w:rsidRPr="00CE4FA2">
              <w:rPr>
                <w:rFonts w:ascii="Times" w:eastAsia="MS Mincho" w:hAnsi="Times" w:hint="eastAsia"/>
                <w:bCs/>
                <w:lang w:val="en-GB" w:eastAsia="ja-JP"/>
              </w:rPr>
              <w:t xml:space="preserve"> field</w:t>
            </w:r>
            <w:r w:rsidRPr="00CE4FA2">
              <w:rPr>
                <w:rFonts w:ascii="Times" w:eastAsia="MS Mincho" w:hAnsi="Times"/>
                <w:bCs/>
                <w:lang w:val="en-GB" w:eastAsia="ja-JP"/>
              </w:rPr>
              <w:t xml:space="preserve"> for TB1</w:t>
            </w:r>
            <w:r w:rsidRPr="00CE4FA2">
              <w:rPr>
                <w:rFonts w:ascii="Times" w:eastAsia="MS Mincho" w:hAnsi="Times" w:hint="eastAsia"/>
                <w:bCs/>
                <w:lang w:val="en-GB" w:eastAsia="ja-JP"/>
              </w:rPr>
              <w:t>, same as in Rel-18.</w:t>
            </w:r>
          </w:p>
        </w:tc>
      </w:tr>
    </w:tbl>
    <w:p w14:paraId="5B03ABDB" w14:textId="0F535C64" w:rsidR="00A81265" w:rsidRDefault="00A81265" w:rsidP="00A81265">
      <w:pPr>
        <w:rPr>
          <w:lang w:val="en-GB" w:eastAsia="zh-CN"/>
        </w:rPr>
      </w:pPr>
    </w:p>
    <w:p w14:paraId="2FA49E28" w14:textId="36979E79" w:rsidR="00D57AB3" w:rsidRPr="00FD3AC2" w:rsidRDefault="00CA3043" w:rsidP="00F8360E">
      <w:pPr>
        <w:rPr>
          <w:rFonts w:ascii="Times" w:eastAsia="MS Mincho" w:hAnsi="Times"/>
          <w:lang w:val="en-GB" w:eastAsia="ja-JP"/>
        </w:rPr>
      </w:pPr>
      <w:r>
        <w:rPr>
          <w:rFonts w:hint="eastAsia"/>
          <w:lang w:val="en-GB" w:eastAsia="zh-CN"/>
        </w:rPr>
        <w:t>T</w:t>
      </w:r>
      <w:r>
        <w:rPr>
          <w:lang w:val="en-GB" w:eastAsia="zh-CN"/>
        </w:rPr>
        <w:t xml:space="preserve">he same </w:t>
      </w:r>
      <w:r w:rsidR="00BC6807">
        <w:rPr>
          <w:lang w:val="en-GB" w:eastAsia="zh-CN"/>
        </w:rPr>
        <w:t xml:space="preserve">design principle should be considered for the bit construction of NDI field and RV field. For option 1, the </w:t>
      </w:r>
      <w:r w:rsidR="00BC6807" w:rsidRPr="00CE4FA2">
        <w:rPr>
          <w:rFonts w:ascii="Times" w:eastAsia="Batang" w:hAnsi="Times"/>
          <w:lang w:val="en-GB"/>
        </w:rPr>
        <w:t>number of bits</w:t>
      </w:r>
      <w:r w:rsidR="00BC6807">
        <w:rPr>
          <w:rFonts w:ascii="Times" w:eastAsia="Batang" w:hAnsi="Times"/>
          <w:lang w:val="en-GB"/>
        </w:rPr>
        <w:t xml:space="preserve"> for </w:t>
      </w:r>
      <w:r w:rsidR="00BC6807" w:rsidRPr="00CE4FA2">
        <w:rPr>
          <w:rFonts w:ascii="Times" w:eastAsia="Batang" w:hAnsi="Times"/>
          <w:lang w:val="en-GB"/>
        </w:rPr>
        <w:t xml:space="preserve">each block of </w:t>
      </w:r>
      <w:r w:rsidR="00BC6807">
        <w:rPr>
          <w:rFonts w:ascii="Times" w:eastAsia="Batang" w:hAnsi="Times"/>
          <w:lang w:val="en-GB"/>
        </w:rPr>
        <w:t>the</w:t>
      </w:r>
      <w:r w:rsidR="00BC6807" w:rsidRPr="00CE4FA2">
        <w:rPr>
          <w:rFonts w:ascii="Times" w:eastAsia="Batang" w:hAnsi="Times"/>
          <w:lang w:val="en-GB"/>
        </w:rPr>
        <w:t xml:space="preserve"> field</w:t>
      </w:r>
      <w:r w:rsidR="00BC6807">
        <w:rPr>
          <w:rFonts w:ascii="Times" w:eastAsia="Batang" w:hAnsi="Times"/>
          <w:lang w:val="en-GB"/>
        </w:rPr>
        <w:t xml:space="preserve"> is depended on the RRC </w:t>
      </w:r>
      <w:r w:rsidR="00116803">
        <w:rPr>
          <w:rFonts w:ascii="Times" w:eastAsia="Batang" w:hAnsi="Times"/>
          <w:lang w:val="en-GB"/>
        </w:rPr>
        <w:t xml:space="preserve">configuration, i.e. the </w:t>
      </w:r>
      <w:r w:rsidR="00BC6807">
        <w:rPr>
          <w:rFonts w:ascii="Times" w:eastAsia="Batang" w:hAnsi="Times"/>
          <w:lang w:val="en-GB"/>
        </w:rPr>
        <w:t>configured TDRA table</w:t>
      </w:r>
      <w:r w:rsidR="00116803">
        <w:rPr>
          <w:rFonts w:ascii="Times" w:eastAsia="Batang" w:hAnsi="Times"/>
          <w:lang w:val="en-GB"/>
        </w:rPr>
        <w:t xml:space="preserve">, </w:t>
      </w:r>
      <w:r w:rsidR="00116803" w:rsidRPr="003638DC">
        <w:t xml:space="preserve">parameter </w:t>
      </w:r>
      <w:r w:rsidR="00116803" w:rsidRPr="003638DC">
        <w:rPr>
          <w:i/>
        </w:rPr>
        <w:t>numberOfBitsForRV-DCI-</w:t>
      </w:r>
      <w:r w:rsidR="00116803">
        <w:rPr>
          <w:i/>
        </w:rPr>
        <w:t>0-3/</w:t>
      </w:r>
      <w:r w:rsidR="00116803" w:rsidRPr="003638DC">
        <w:rPr>
          <w:i/>
        </w:rPr>
        <w:t xml:space="preserve">1-3 </w:t>
      </w:r>
      <w:r w:rsidR="00116803" w:rsidRPr="003638DC">
        <w:rPr>
          <w:lang w:eastAsia="zh-CN"/>
        </w:rPr>
        <w:t>configured for the cell</w:t>
      </w:r>
      <w:r w:rsidR="00116803">
        <w:rPr>
          <w:lang w:eastAsia="zh-CN"/>
        </w:rPr>
        <w:t xml:space="preserve">. For FDRA based scheduled cell indication or </w:t>
      </w:r>
      <w:r w:rsidR="00116803" w:rsidRPr="00D95ECB">
        <w:rPr>
          <w:rFonts w:eastAsia="等线"/>
          <w:i/>
          <w:lang w:eastAsia="zh-CN"/>
        </w:rPr>
        <w:t>scheduledCellComboListDCI-0-3</w:t>
      </w:r>
      <w:r w:rsidR="00116803">
        <w:rPr>
          <w:rFonts w:eastAsia="等线"/>
          <w:i/>
          <w:lang w:eastAsia="zh-CN"/>
        </w:rPr>
        <w:t>/1-3</w:t>
      </w:r>
      <w:r w:rsidR="00116803" w:rsidRPr="003638DC">
        <w:rPr>
          <w:i/>
        </w:rPr>
        <w:t xml:space="preserve"> </w:t>
      </w:r>
      <w:r w:rsidR="00116803" w:rsidRPr="003638DC">
        <w:rPr>
          <w:lang w:eastAsia="zh-CN"/>
        </w:rPr>
        <w:t>configured with only one entry</w:t>
      </w:r>
      <w:r w:rsidR="00116803">
        <w:rPr>
          <w:lang w:eastAsia="zh-CN"/>
        </w:rPr>
        <w:t xml:space="preserve">, </w:t>
      </w:r>
      <w:r w:rsidR="00116803">
        <w:rPr>
          <w:rFonts w:hint="eastAsia"/>
          <w:lang w:eastAsia="zh-CN"/>
        </w:rPr>
        <w:t>t</w:t>
      </w:r>
      <w:r w:rsidR="00116803">
        <w:rPr>
          <w:lang w:eastAsia="zh-CN"/>
        </w:rPr>
        <w:t xml:space="preserve">he number of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sidR="00116803" w:rsidRPr="00CE4FA2">
        <w:rPr>
          <w:rFonts w:ascii="Times" w:eastAsia="MS Mincho" w:hAnsi="Times" w:hint="eastAsia"/>
          <w:bCs/>
          <w:lang w:val="en-GB" w:eastAsia="ja-JP"/>
        </w:rPr>
        <w:t xml:space="preserve"> blocks</w:t>
      </w:r>
      <w:r w:rsidR="00116803">
        <w:rPr>
          <w:rFonts w:ascii="Times" w:eastAsia="MS Mincho" w:hAnsi="Times"/>
          <w:bCs/>
          <w:lang w:val="en-GB" w:eastAsia="ja-JP"/>
        </w:rPr>
        <w:t xml:space="preserve"> is also </w:t>
      </w:r>
      <w:r w:rsidR="00116803">
        <w:rPr>
          <w:rFonts w:ascii="Times" w:eastAsia="Batang" w:hAnsi="Times"/>
          <w:lang w:val="en-GB"/>
        </w:rPr>
        <w:t>depended on RRC configuration</w:t>
      </w:r>
      <w:r w:rsidR="00770B8B">
        <w:rPr>
          <w:rFonts w:ascii="Times" w:eastAsia="Batang" w:hAnsi="Times"/>
          <w:lang w:val="en-GB"/>
        </w:rPr>
        <w:t xml:space="preserve">, thus the NDI or RV for each </w:t>
      </w:r>
      <w:r w:rsidR="00770B8B" w:rsidRPr="00CE4FA2">
        <w:rPr>
          <w:rFonts w:ascii="Times" w:eastAsia="MS Mincho" w:hAnsi="Times" w:hint="eastAsia"/>
          <w:lang w:val="en-GB" w:eastAsia="ja-JP"/>
        </w:rPr>
        <w:t>scheduled PUSCH/PDSCH</w:t>
      </w:r>
      <w:r w:rsidR="00770B8B">
        <w:rPr>
          <w:rFonts w:ascii="Times" w:eastAsia="MS Mincho" w:hAnsi="Times"/>
          <w:lang w:val="en-GB" w:eastAsia="ja-JP"/>
        </w:rPr>
        <w:t xml:space="preserve"> of each scheduled cell has RRC determined bit position in the field which is easier for UE interpretation</w:t>
      </w:r>
      <w:r w:rsidR="00116803">
        <w:rPr>
          <w:rFonts w:ascii="Times" w:eastAsia="Batang" w:hAnsi="Times"/>
          <w:lang w:val="en-GB"/>
        </w:rPr>
        <w:t xml:space="preserve">. </w:t>
      </w:r>
      <w:r w:rsidR="00770B8B">
        <w:rPr>
          <w:rFonts w:ascii="Times" w:eastAsia="Batang" w:hAnsi="Times"/>
          <w:lang w:val="en-GB"/>
        </w:rPr>
        <w:t xml:space="preserve">However, for the case </w:t>
      </w:r>
      <w:r w:rsidR="00770B8B">
        <w:rPr>
          <w:lang w:eastAsia="zh-CN"/>
        </w:rPr>
        <w:t xml:space="preserve">scheduled cell is indicated by </w:t>
      </w:r>
      <w:r w:rsidR="00770B8B">
        <w:t>s</w:t>
      </w:r>
      <w:r w:rsidR="00770B8B" w:rsidRPr="003638DC">
        <w:t>cheduled cells indicator</w:t>
      </w:r>
      <w:r w:rsidR="005612D4">
        <w:t xml:space="preserve">, the bit </w:t>
      </w:r>
      <w:r w:rsidR="005612D4">
        <w:rPr>
          <w:rFonts w:ascii="Times" w:eastAsia="MS Mincho" w:hAnsi="Times"/>
          <w:lang w:val="en-GB" w:eastAsia="ja-JP"/>
        </w:rPr>
        <w:t>position of a block corresponding to a scheduled cell is dynamic based on the interpretation</w:t>
      </w:r>
      <w:r w:rsidR="00D57AB3">
        <w:rPr>
          <w:rFonts w:ascii="Times" w:eastAsia="MS Mincho" w:hAnsi="Times"/>
          <w:lang w:val="en-GB" w:eastAsia="ja-JP"/>
        </w:rPr>
        <w:t xml:space="preserve"> of </w:t>
      </w:r>
      <w:r w:rsidR="00D57AB3">
        <w:t>s</w:t>
      </w:r>
      <w:r w:rsidR="00D57AB3" w:rsidRPr="003638DC">
        <w:t>cheduled cells indicator</w:t>
      </w:r>
      <w:r w:rsidR="00D57AB3">
        <w:t xml:space="preserve">, </w:t>
      </w:r>
      <w:r w:rsidR="001304CA">
        <w:rPr>
          <w:rFonts w:hint="eastAsia"/>
          <w:lang w:eastAsia="zh-CN"/>
        </w:rPr>
        <w:t>as</w:t>
      </w:r>
      <w:r w:rsidR="001304CA">
        <w:t xml:space="preserve"> </w:t>
      </w:r>
      <w:r w:rsidR="001304CA">
        <w:rPr>
          <w:rFonts w:hint="eastAsia"/>
          <w:lang w:eastAsia="zh-CN"/>
        </w:rPr>
        <w:t>well</w:t>
      </w:r>
      <w:r w:rsidR="001304CA">
        <w:t xml:space="preserve"> </w:t>
      </w:r>
      <w:r w:rsidR="001304CA">
        <w:rPr>
          <w:rFonts w:hint="eastAsia"/>
          <w:lang w:eastAsia="zh-CN"/>
        </w:rPr>
        <w:t>as</w:t>
      </w:r>
      <w:r w:rsidR="001304CA">
        <w:t xml:space="preserve"> </w:t>
      </w:r>
      <w:r w:rsidR="001304CA">
        <w:rPr>
          <w:rFonts w:hint="eastAsia"/>
          <w:lang w:eastAsia="zh-CN"/>
        </w:rPr>
        <w:t>the</w:t>
      </w:r>
      <w:r w:rsidR="001304CA">
        <w:t xml:space="preserve"> </w:t>
      </w:r>
      <w:r w:rsidR="008D7036">
        <w:t xml:space="preserve">bit </w:t>
      </w:r>
      <w:r w:rsidR="008D7036">
        <w:rPr>
          <w:rFonts w:ascii="Times" w:eastAsia="MS Mincho" w:hAnsi="Times"/>
          <w:lang w:val="en-GB" w:eastAsia="ja-JP"/>
        </w:rPr>
        <w:t xml:space="preserve">position of </w:t>
      </w:r>
      <w:r w:rsidR="008D7036">
        <w:rPr>
          <w:rFonts w:ascii="Times" w:eastAsia="Batang" w:hAnsi="Times"/>
          <w:lang w:val="en-GB"/>
        </w:rPr>
        <w:t xml:space="preserve">NDI or RV for each </w:t>
      </w:r>
      <w:r w:rsidR="008D7036" w:rsidRPr="00CE4FA2">
        <w:rPr>
          <w:rFonts w:ascii="Times" w:eastAsia="MS Mincho" w:hAnsi="Times" w:hint="eastAsia"/>
          <w:lang w:val="en-GB" w:eastAsia="ja-JP"/>
        </w:rPr>
        <w:t>scheduled PUSCH/PDSCH</w:t>
      </w:r>
      <w:r w:rsidR="008D7036">
        <w:rPr>
          <w:rFonts w:ascii="Times" w:eastAsia="MS Mincho" w:hAnsi="Times"/>
          <w:lang w:val="en-GB" w:eastAsia="ja-JP"/>
        </w:rPr>
        <w:t xml:space="preserve">, </w:t>
      </w:r>
      <w:r w:rsidR="00D57AB3">
        <w:t xml:space="preserve">and the UE </w:t>
      </w:r>
      <w:r w:rsidR="00D57AB3">
        <w:rPr>
          <w:rFonts w:ascii="Times" w:eastAsia="MS Mincho" w:hAnsi="Times"/>
          <w:lang w:val="en-GB" w:eastAsia="ja-JP"/>
        </w:rPr>
        <w:t>interpretation complexity is similar to option 2</w:t>
      </w:r>
      <w:r w:rsidR="00FD3AC2">
        <w:rPr>
          <w:rFonts w:ascii="Times" w:eastAsia="MS Mincho" w:hAnsi="Times"/>
          <w:lang w:val="en-GB" w:eastAsia="ja-JP"/>
        </w:rPr>
        <w:t>a</w:t>
      </w:r>
      <w:r w:rsidR="00D57AB3">
        <w:t>. For option 2</w:t>
      </w:r>
      <w:r w:rsidR="00FD3AC2">
        <w:t>a</w:t>
      </w:r>
      <w:r w:rsidR="00D57AB3">
        <w:t xml:space="preserve">, </w:t>
      </w:r>
      <w:r w:rsidR="005A5F90">
        <w:t xml:space="preserve">the bit </w:t>
      </w:r>
      <w:r w:rsidR="005A5F90">
        <w:rPr>
          <w:rFonts w:ascii="Times" w:eastAsia="MS Mincho" w:hAnsi="Times"/>
          <w:lang w:val="en-GB" w:eastAsia="ja-JP"/>
        </w:rPr>
        <w:t>position of a block is also dynamic.</w:t>
      </w:r>
      <w:r w:rsidR="005A5F90">
        <w:t xml:space="preserve"> </w:t>
      </w:r>
      <w:r w:rsidR="00D57AB3">
        <w:t xml:space="preserve">UE needs to firstly </w:t>
      </w:r>
      <w:r w:rsidR="00D57AB3">
        <w:rPr>
          <w:rFonts w:ascii="Times" w:eastAsia="MS Mincho" w:hAnsi="Times"/>
          <w:lang w:val="en-GB" w:eastAsia="ja-JP"/>
        </w:rPr>
        <w:t xml:space="preserve">interpret TDRA field to know </w:t>
      </w:r>
      <w:r w:rsidR="00D57AB3" w:rsidRPr="00CE4FA2">
        <w:rPr>
          <w:rFonts w:ascii="Times" w:eastAsia="MS Mincho" w:hAnsi="Times" w:hint="eastAsia"/>
          <w:lang w:val="en-GB" w:eastAsia="ja-JP"/>
        </w:rPr>
        <w:t xml:space="preserve">the actual number of the scheduled PUSCHs/PDSCHs on </w:t>
      </w:r>
      <w:r w:rsidR="00D57AB3">
        <w:rPr>
          <w:rFonts w:ascii="Times" w:eastAsia="MS Mincho" w:hAnsi="Times"/>
          <w:lang w:val="en-GB" w:eastAsia="ja-JP"/>
        </w:rPr>
        <w:t>each scheduled</w:t>
      </w:r>
      <w:r w:rsidR="00D57AB3" w:rsidRPr="00CE4FA2">
        <w:rPr>
          <w:rFonts w:ascii="Times" w:eastAsia="MS Mincho" w:hAnsi="Times" w:hint="eastAsia"/>
          <w:lang w:val="en-GB" w:eastAsia="ja-JP"/>
        </w:rPr>
        <w:t xml:space="preserve"> cell</w:t>
      </w:r>
      <w:r w:rsidR="00D57AB3">
        <w:rPr>
          <w:rFonts w:ascii="Times" w:eastAsia="MS Mincho" w:hAnsi="Times"/>
          <w:lang w:val="en-GB" w:eastAsia="ja-JP"/>
        </w:rPr>
        <w:t xml:space="preserve"> and then get</w:t>
      </w:r>
      <w:r w:rsidR="005A5F90">
        <w:rPr>
          <w:rFonts w:ascii="Times" w:eastAsia="MS Mincho" w:hAnsi="Times"/>
          <w:lang w:val="en-GB" w:eastAsia="ja-JP"/>
        </w:rPr>
        <w:t>s</w:t>
      </w:r>
      <w:r w:rsidR="00D57AB3">
        <w:rPr>
          <w:rFonts w:ascii="Times" w:eastAsia="MS Mincho" w:hAnsi="Times"/>
          <w:lang w:val="en-GB" w:eastAsia="ja-JP"/>
        </w:rPr>
        <w:t xml:space="preserve"> the bit </w:t>
      </w:r>
      <w:r w:rsidR="008D7036">
        <w:rPr>
          <w:rFonts w:ascii="Times" w:eastAsia="MS Mincho" w:hAnsi="Times"/>
          <w:lang w:val="en-GB" w:eastAsia="ja-JP"/>
        </w:rPr>
        <w:t>number/</w:t>
      </w:r>
      <w:r w:rsidR="00D57AB3">
        <w:rPr>
          <w:rFonts w:ascii="Times" w:eastAsia="MS Mincho" w:hAnsi="Times"/>
          <w:lang w:val="en-GB" w:eastAsia="ja-JP"/>
        </w:rPr>
        <w:t xml:space="preserve">position of </w:t>
      </w:r>
      <w:r w:rsidR="005A5F90">
        <w:rPr>
          <w:rFonts w:ascii="Times" w:eastAsia="MS Mincho" w:hAnsi="Times"/>
          <w:lang w:val="en-GB" w:eastAsia="ja-JP"/>
        </w:rPr>
        <w:t xml:space="preserve">each block. </w:t>
      </w:r>
      <w:r w:rsidR="008D7036">
        <w:rPr>
          <w:rFonts w:ascii="Times" w:eastAsia="MS Mincho" w:hAnsi="Times"/>
          <w:lang w:val="en-GB" w:eastAsia="ja-JP"/>
        </w:rPr>
        <w:t>On the other hand, c</w:t>
      </w:r>
      <w:r w:rsidR="005A5F90">
        <w:rPr>
          <w:rFonts w:ascii="Times" w:eastAsia="MS Mincho" w:hAnsi="Times"/>
          <w:lang w:val="en-GB" w:eastAsia="ja-JP"/>
        </w:rPr>
        <w:t xml:space="preserve">omparing the two options from </w:t>
      </w:r>
      <w:r w:rsidR="0055290A">
        <w:rPr>
          <w:rFonts w:ascii="Times" w:eastAsia="MS Mincho" w:hAnsi="Times"/>
          <w:lang w:val="en-GB" w:eastAsia="ja-JP"/>
        </w:rPr>
        <w:t xml:space="preserve">DCI size perspective, </w:t>
      </w:r>
      <w:r w:rsidR="00DC6AB5">
        <w:rPr>
          <w:rFonts w:ascii="Times" w:eastAsia="MS Mincho" w:hAnsi="Times"/>
          <w:lang w:val="en-GB" w:eastAsia="ja-JP"/>
        </w:rPr>
        <w:t xml:space="preserve">if </w:t>
      </w:r>
      <w:r w:rsidR="00DC6AB5" w:rsidRPr="00CE4FA2">
        <w:rPr>
          <w:rFonts w:ascii="Times" w:eastAsia="Batang" w:hAnsi="Times"/>
          <w:lang w:val="en-GB"/>
        </w:rPr>
        <w:t xml:space="preserve">the maximum number of schedulable </w:t>
      </w:r>
      <w:r w:rsidR="00DC6AB5" w:rsidRPr="00CE4FA2">
        <w:rPr>
          <w:rFonts w:ascii="Times" w:eastAsia="等线" w:hAnsi="Times" w:hint="eastAsia"/>
          <w:lang w:val="en-GB"/>
        </w:rPr>
        <w:t>PUSCH</w:t>
      </w:r>
      <w:r w:rsidR="00DC6AB5" w:rsidRPr="00CE4FA2">
        <w:rPr>
          <w:rFonts w:ascii="Times" w:eastAsia="Batang" w:hAnsi="Times"/>
          <w:lang w:val="en-GB"/>
        </w:rPr>
        <w:t>s</w:t>
      </w:r>
      <w:r w:rsidR="00DC6AB5" w:rsidRPr="00CE4FA2">
        <w:rPr>
          <w:rFonts w:ascii="Times" w:eastAsia="等线" w:hAnsi="Times" w:hint="eastAsia"/>
          <w:lang w:val="en-GB"/>
        </w:rPr>
        <w:t>/PDSCHs</w:t>
      </w:r>
      <w:r w:rsidR="00DC6AB5" w:rsidRPr="00CE4FA2">
        <w:rPr>
          <w:rFonts w:ascii="Times" w:eastAsia="Batang" w:hAnsi="Times"/>
          <w:lang w:val="en-GB"/>
        </w:rPr>
        <w:t xml:space="preserve"> </w:t>
      </w:r>
      <w:r w:rsidR="00DC6AB5" w:rsidRPr="00CE4FA2">
        <w:rPr>
          <w:rFonts w:ascii="Times" w:eastAsia="MS Mincho" w:hAnsi="Times" w:hint="eastAsia"/>
          <w:lang w:val="en-GB" w:eastAsia="ja-JP"/>
        </w:rPr>
        <w:t>by the DCI format 0_3/1_3</w:t>
      </w:r>
      <w:r w:rsidR="00DC6AB5" w:rsidRPr="00CE4FA2">
        <w:rPr>
          <w:rFonts w:ascii="Times" w:hAnsi="Times" w:hint="eastAsia"/>
          <w:lang w:val="en-GB"/>
        </w:rPr>
        <w:t xml:space="preserve"> across all the </w:t>
      </w:r>
      <w:r w:rsidR="00DC6AB5" w:rsidRPr="00CE4FA2">
        <w:rPr>
          <w:rFonts w:ascii="Times" w:hAnsi="Times"/>
          <w:lang w:val="en-GB"/>
        </w:rPr>
        <w:t>co-</w:t>
      </w:r>
      <w:r w:rsidR="00DC6AB5" w:rsidRPr="00CE4FA2">
        <w:rPr>
          <w:rFonts w:ascii="Times" w:hAnsi="Times" w:hint="eastAsia"/>
          <w:lang w:val="en-GB"/>
        </w:rPr>
        <w:t>schedul</w:t>
      </w:r>
      <w:r w:rsidR="00DC6AB5" w:rsidRPr="00CE4FA2">
        <w:rPr>
          <w:rFonts w:ascii="Times" w:hAnsi="Times"/>
          <w:lang w:val="en-GB"/>
        </w:rPr>
        <w:t>able</w:t>
      </w:r>
      <w:r w:rsidR="00DC6AB5" w:rsidRPr="00CE4FA2">
        <w:rPr>
          <w:rFonts w:ascii="Times" w:hAnsi="Times" w:hint="eastAsia"/>
          <w:lang w:val="en-GB"/>
        </w:rPr>
        <w:t xml:space="preserve"> cells</w:t>
      </w:r>
      <w:r w:rsidR="00DC6AB5">
        <w:rPr>
          <w:rFonts w:ascii="Times" w:hAnsi="Times"/>
          <w:lang w:val="en-GB"/>
        </w:rPr>
        <w:t xml:space="preserve"> </w:t>
      </w:r>
      <w:r w:rsidR="00FD3AC2">
        <w:rPr>
          <w:rFonts w:ascii="Times" w:hAnsi="Times"/>
          <w:lang w:val="en-GB"/>
        </w:rPr>
        <w:t xml:space="preserve">is configured less than the sum of </w:t>
      </w:r>
      <w:r w:rsidR="00FD3AC2" w:rsidRPr="00CE4FA2">
        <w:rPr>
          <w:rFonts w:ascii="Times" w:eastAsia="Batang" w:hAnsi="Times"/>
          <w:lang w:val="en-GB"/>
        </w:rPr>
        <w:t xml:space="preserve">maximum number of schedulable </w:t>
      </w:r>
      <w:r w:rsidR="00FD3AC2" w:rsidRPr="00CE4FA2">
        <w:rPr>
          <w:rFonts w:ascii="Times" w:eastAsia="等线" w:hAnsi="Times" w:hint="eastAsia"/>
          <w:lang w:val="en-GB"/>
        </w:rPr>
        <w:t>PUSCH</w:t>
      </w:r>
      <w:r w:rsidR="00FD3AC2" w:rsidRPr="00CE4FA2">
        <w:rPr>
          <w:rFonts w:ascii="Times" w:eastAsia="Batang" w:hAnsi="Times"/>
          <w:lang w:val="en-GB"/>
        </w:rPr>
        <w:t>s</w:t>
      </w:r>
      <w:r w:rsidR="00FD3AC2" w:rsidRPr="00CE4FA2">
        <w:rPr>
          <w:rFonts w:ascii="Times" w:eastAsia="等线" w:hAnsi="Times" w:hint="eastAsia"/>
          <w:lang w:val="en-GB"/>
        </w:rPr>
        <w:t>/PDSCHs</w:t>
      </w:r>
      <w:r w:rsidR="00FD3AC2">
        <w:rPr>
          <w:rFonts w:ascii="Times" w:eastAsia="等线" w:hAnsi="Times"/>
          <w:lang w:val="en-GB"/>
        </w:rPr>
        <w:t xml:space="preserve"> of each </w:t>
      </w:r>
      <w:r w:rsidR="00FD3AC2" w:rsidRPr="00CE4FA2">
        <w:rPr>
          <w:rFonts w:ascii="Times" w:hAnsi="Times" w:hint="eastAsia"/>
          <w:lang w:val="en-GB"/>
        </w:rPr>
        <w:t>schedul</w:t>
      </w:r>
      <w:r w:rsidR="00FD3AC2" w:rsidRPr="00CE4FA2">
        <w:rPr>
          <w:rFonts w:ascii="Times" w:hAnsi="Times"/>
          <w:lang w:val="en-GB"/>
        </w:rPr>
        <w:t>able</w:t>
      </w:r>
      <w:r w:rsidR="00FD3AC2" w:rsidRPr="00CE4FA2">
        <w:rPr>
          <w:rFonts w:ascii="Times" w:hAnsi="Times" w:hint="eastAsia"/>
          <w:lang w:val="en-GB"/>
        </w:rPr>
        <w:t xml:space="preserve"> cell</w:t>
      </w:r>
      <w:r w:rsidR="00FD3AC2">
        <w:rPr>
          <w:rFonts w:ascii="Times" w:hAnsi="Times"/>
          <w:lang w:val="en-GB"/>
        </w:rPr>
        <w:t xml:space="preserve">, option 2a would have a smaller </w:t>
      </w:r>
      <w:r w:rsidR="008D7036">
        <w:rPr>
          <w:rFonts w:ascii="Times" w:hAnsi="Times"/>
          <w:lang w:val="en-GB"/>
        </w:rPr>
        <w:t xml:space="preserve">NDI and RV </w:t>
      </w:r>
      <w:r w:rsidR="00FD3AC2">
        <w:rPr>
          <w:rFonts w:ascii="Times" w:hAnsi="Times"/>
          <w:lang w:val="en-GB"/>
        </w:rPr>
        <w:t xml:space="preserve">field size. It is possible for both the </w:t>
      </w:r>
      <w:r w:rsidR="00FD3AC2">
        <w:rPr>
          <w:lang w:eastAsia="zh-CN"/>
        </w:rPr>
        <w:t xml:space="preserve">FDRA based scheduled cell indication and </w:t>
      </w:r>
      <w:r w:rsidR="00FD3AC2">
        <w:t>s</w:t>
      </w:r>
      <w:r w:rsidR="00FD3AC2" w:rsidRPr="003638DC">
        <w:t>cheduled cells indicator</w:t>
      </w:r>
      <w:r w:rsidR="00FD3AC2">
        <w:t xml:space="preserve"> </w:t>
      </w:r>
      <w:r w:rsidR="00FD3AC2">
        <w:rPr>
          <w:lang w:eastAsia="zh-CN"/>
        </w:rPr>
        <w:t>based indication for an example shown in Table 1</w:t>
      </w:r>
      <w:r w:rsidR="008D7036">
        <w:rPr>
          <w:lang w:eastAsia="zh-CN"/>
        </w:rPr>
        <w:t xml:space="preserve">, where all the two schedulable cells are scheduled based on FDRA or </w:t>
      </w:r>
      <w:r w:rsidR="008D7036">
        <w:t>s</w:t>
      </w:r>
      <w:r w:rsidR="008D7036" w:rsidRPr="003638DC">
        <w:t>cheduled cells indicator</w:t>
      </w:r>
      <w:r w:rsidR="00FD3AC2">
        <w:rPr>
          <w:lang w:eastAsia="zh-CN"/>
        </w:rPr>
        <w:t>.</w:t>
      </w:r>
      <w:r w:rsidR="00F8360E">
        <w:rPr>
          <w:lang w:eastAsia="zh-CN"/>
        </w:rPr>
        <w:t xml:space="preserve"> When option 1 of TB1 </w:t>
      </w:r>
      <w:r w:rsidR="00F8360E" w:rsidRPr="00CE4FA2">
        <w:t>NDI indication</w:t>
      </w:r>
      <w:r w:rsidR="00F8360E">
        <w:t xml:space="preserve"> is applied for the example, there are 2 blocks in the TB1 NDI field with 8 bits each, the total TB1 NDI field size is 16bits. When option 2a is applied for the example, </w:t>
      </w:r>
      <w:r w:rsidR="00F8360E">
        <w:rPr>
          <w:rFonts w:ascii="Times" w:eastAsia="MS Mincho" w:hAnsi="Times"/>
          <w:bCs/>
          <w:lang w:val="en-GB" w:eastAsia="ja-JP"/>
        </w:rPr>
        <w:t>t</w:t>
      </w:r>
      <w:r w:rsidR="00F8360E" w:rsidRPr="00CE4FA2">
        <w:rPr>
          <w:rFonts w:ascii="Times" w:eastAsia="MS Mincho" w:hAnsi="Times"/>
          <w:bCs/>
          <w:lang w:val="en-GB" w:eastAsia="ja-JP"/>
        </w:rPr>
        <w:t xml:space="preserve">otal </w:t>
      </w:r>
      <w:r w:rsidR="00F8360E" w:rsidRPr="00CE4FA2">
        <w:rPr>
          <w:rFonts w:ascii="Times" w:eastAsia="Batang" w:hAnsi="Times"/>
          <w:lang w:val="en-GB"/>
        </w:rPr>
        <w:t>number of bits</w:t>
      </w:r>
      <w:r w:rsidR="00F8360E" w:rsidRPr="00CE4FA2">
        <w:rPr>
          <w:rFonts w:ascii="Times" w:hAnsi="Times" w:hint="eastAsia"/>
          <w:lang w:val="en-GB"/>
        </w:rPr>
        <w:t xml:space="preserve"> of the </w:t>
      </w:r>
      <w:r w:rsidR="00F8360E">
        <w:rPr>
          <w:rFonts w:ascii="Times" w:hAnsi="Times"/>
          <w:lang w:val="en-GB"/>
        </w:rPr>
        <w:t xml:space="preserve">TB1 </w:t>
      </w:r>
      <w:r w:rsidR="00F8360E" w:rsidRPr="00CE4FA2">
        <w:rPr>
          <w:rFonts w:ascii="Times" w:hAnsi="Times" w:hint="eastAsia"/>
          <w:lang w:val="en-GB"/>
        </w:rPr>
        <w:t>NDI field</w:t>
      </w:r>
      <w:r w:rsidR="00F8360E" w:rsidRPr="00CE4FA2">
        <w:rPr>
          <w:rFonts w:ascii="Times" w:eastAsia="Batang" w:hAnsi="Times"/>
          <w:lang w:val="en-GB"/>
        </w:rPr>
        <w:t xml:space="preserve"> is equal to </w:t>
      </w:r>
      <w:r w:rsidR="00F8360E">
        <w:rPr>
          <w:rFonts w:ascii="Times" w:eastAsia="Batang" w:hAnsi="Times"/>
          <w:lang w:val="en-GB"/>
        </w:rPr>
        <w:t>10 bits</w:t>
      </w:r>
      <w:r w:rsidR="00F8360E" w:rsidRPr="00CE4FA2">
        <w:rPr>
          <w:rFonts w:ascii="Times" w:hAnsi="Times" w:hint="eastAsia"/>
          <w:lang w:val="en-GB"/>
        </w:rPr>
        <w:t>.</w:t>
      </w:r>
      <w:r w:rsidR="00F8360E">
        <w:rPr>
          <w:rFonts w:ascii="Times" w:hAnsi="Times"/>
          <w:lang w:val="en-GB"/>
        </w:rPr>
        <w:t xml:space="preserve"> </w:t>
      </w:r>
    </w:p>
    <w:p w14:paraId="189404A2" w14:textId="239DEDCC" w:rsidR="00D57AB3" w:rsidRDefault="00FD3AC2" w:rsidP="00F8360E">
      <w:pPr>
        <w:jc w:val="center"/>
        <w:rPr>
          <w:lang w:val="en-GB" w:eastAsia="zh-CN"/>
        </w:rPr>
      </w:pPr>
      <w:r>
        <w:rPr>
          <w:rFonts w:hint="eastAsia"/>
          <w:lang w:val="en-GB" w:eastAsia="zh-CN"/>
        </w:rPr>
        <w:t>T</w:t>
      </w:r>
      <w:r>
        <w:rPr>
          <w:lang w:val="en-GB" w:eastAsia="zh-CN"/>
        </w:rPr>
        <w:t xml:space="preserve">able 1 example of TDRA table </w:t>
      </w:r>
      <w:r w:rsidR="00F8360E">
        <w:rPr>
          <w:lang w:val="en-GB" w:eastAsia="zh-CN"/>
        </w:rPr>
        <w:t xml:space="preserve">configuration </w:t>
      </w:r>
      <w:r w:rsidR="008D7036">
        <w:rPr>
          <w:lang w:val="en-GB" w:eastAsia="zh-CN"/>
        </w:rPr>
        <w:t>for</w:t>
      </w:r>
      <w:r w:rsidR="00F8360E">
        <w:rPr>
          <w:lang w:val="en-GB" w:eastAsia="zh-CN"/>
        </w:rPr>
        <w:t xml:space="preserve"> 2 scheduled cells</w:t>
      </w:r>
    </w:p>
    <w:tbl>
      <w:tblPr>
        <w:tblStyle w:val="af9"/>
        <w:tblW w:w="0" w:type="auto"/>
        <w:jc w:val="center"/>
        <w:tblLook w:val="04A0" w:firstRow="1" w:lastRow="0" w:firstColumn="1" w:lastColumn="0" w:noHBand="0" w:noVBand="1"/>
      </w:tblPr>
      <w:tblGrid>
        <w:gridCol w:w="1371"/>
        <w:gridCol w:w="1885"/>
        <w:gridCol w:w="2126"/>
      </w:tblGrid>
      <w:tr w:rsidR="00F8360E" w14:paraId="18EA0E4A" w14:textId="77777777" w:rsidTr="001C5F6A">
        <w:trPr>
          <w:jc w:val="center"/>
        </w:trPr>
        <w:tc>
          <w:tcPr>
            <w:tcW w:w="1371" w:type="dxa"/>
          </w:tcPr>
          <w:p w14:paraId="3B51E2C2" w14:textId="77777777" w:rsidR="00F8360E" w:rsidRDefault="00F8360E" w:rsidP="00D57AB3">
            <w:pPr>
              <w:rPr>
                <w:lang w:val="en-GB" w:eastAsia="zh-CN"/>
              </w:rPr>
            </w:pPr>
          </w:p>
        </w:tc>
        <w:tc>
          <w:tcPr>
            <w:tcW w:w="1885" w:type="dxa"/>
          </w:tcPr>
          <w:p w14:paraId="4F750C9C" w14:textId="1498F295" w:rsidR="00F8360E" w:rsidRDefault="00F8360E" w:rsidP="00D57AB3">
            <w:pPr>
              <w:rPr>
                <w:lang w:val="en-GB" w:eastAsia="zh-CN"/>
              </w:rPr>
            </w:pPr>
            <w:r>
              <w:rPr>
                <w:lang w:val="en-GB" w:eastAsia="zh-CN"/>
              </w:rPr>
              <w:t>Number of PDSCH scheduled for Cell 1</w:t>
            </w:r>
          </w:p>
        </w:tc>
        <w:tc>
          <w:tcPr>
            <w:tcW w:w="2126" w:type="dxa"/>
          </w:tcPr>
          <w:p w14:paraId="5871983C" w14:textId="2DC768F2" w:rsidR="00F8360E" w:rsidRDefault="00F8360E" w:rsidP="00D57AB3">
            <w:pPr>
              <w:rPr>
                <w:lang w:val="en-GB" w:eastAsia="zh-CN"/>
              </w:rPr>
            </w:pPr>
            <w:r>
              <w:rPr>
                <w:lang w:val="en-GB" w:eastAsia="zh-CN"/>
              </w:rPr>
              <w:t>Number of PDSCH scheduled for Cell 2</w:t>
            </w:r>
          </w:p>
        </w:tc>
      </w:tr>
      <w:tr w:rsidR="00F8360E" w14:paraId="3A468321" w14:textId="77777777" w:rsidTr="001C5F6A">
        <w:trPr>
          <w:jc w:val="center"/>
        </w:trPr>
        <w:tc>
          <w:tcPr>
            <w:tcW w:w="1371" w:type="dxa"/>
          </w:tcPr>
          <w:p w14:paraId="6632F436" w14:textId="7B87827C" w:rsidR="00F8360E" w:rsidRDefault="00F8360E" w:rsidP="00D57AB3">
            <w:pPr>
              <w:rPr>
                <w:lang w:val="en-GB" w:eastAsia="zh-CN"/>
              </w:rPr>
            </w:pPr>
            <w:r>
              <w:rPr>
                <w:rFonts w:hint="eastAsia"/>
                <w:lang w:val="en-GB" w:eastAsia="zh-CN"/>
              </w:rPr>
              <w:t>R</w:t>
            </w:r>
            <w:r>
              <w:rPr>
                <w:lang w:val="en-GB" w:eastAsia="zh-CN"/>
              </w:rPr>
              <w:t>ow index 1</w:t>
            </w:r>
          </w:p>
        </w:tc>
        <w:tc>
          <w:tcPr>
            <w:tcW w:w="1885" w:type="dxa"/>
          </w:tcPr>
          <w:p w14:paraId="4BCFB8D2" w14:textId="709336A5" w:rsidR="00F8360E" w:rsidRDefault="00F8360E" w:rsidP="00D57AB3">
            <w:pPr>
              <w:rPr>
                <w:lang w:val="en-GB" w:eastAsia="zh-CN"/>
              </w:rPr>
            </w:pPr>
            <w:r>
              <w:rPr>
                <w:rFonts w:hint="eastAsia"/>
                <w:lang w:val="en-GB" w:eastAsia="zh-CN"/>
              </w:rPr>
              <w:t>8</w:t>
            </w:r>
          </w:p>
        </w:tc>
        <w:tc>
          <w:tcPr>
            <w:tcW w:w="2126" w:type="dxa"/>
          </w:tcPr>
          <w:p w14:paraId="7AF23E21" w14:textId="6EAFE1DE" w:rsidR="00F8360E" w:rsidRDefault="00F8360E" w:rsidP="00D57AB3">
            <w:pPr>
              <w:rPr>
                <w:lang w:val="en-GB" w:eastAsia="zh-CN"/>
              </w:rPr>
            </w:pPr>
            <w:r>
              <w:rPr>
                <w:rFonts w:hint="eastAsia"/>
                <w:lang w:val="en-GB" w:eastAsia="zh-CN"/>
              </w:rPr>
              <w:t>2</w:t>
            </w:r>
          </w:p>
        </w:tc>
      </w:tr>
      <w:tr w:rsidR="00F8360E" w14:paraId="0FDF49C8" w14:textId="77777777" w:rsidTr="001C5F6A">
        <w:trPr>
          <w:jc w:val="center"/>
        </w:trPr>
        <w:tc>
          <w:tcPr>
            <w:tcW w:w="1371" w:type="dxa"/>
          </w:tcPr>
          <w:p w14:paraId="3E216EAB" w14:textId="23436511" w:rsidR="00F8360E" w:rsidRDefault="00F8360E" w:rsidP="00D57AB3">
            <w:pPr>
              <w:rPr>
                <w:lang w:val="en-GB" w:eastAsia="zh-CN"/>
              </w:rPr>
            </w:pPr>
            <w:r>
              <w:rPr>
                <w:rFonts w:hint="eastAsia"/>
                <w:lang w:val="en-GB" w:eastAsia="zh-CN"/>
              </w:rPr>
              <w:t>R</w:t>
            </w:r>
            <w:r>
              <w:rPr>
                <w:lang w:val="en-GB" w:eastAsia="zh-CN"/>
              </w:rPr>
              <w:t>ow index 2</w:t>
            </w:r>
          </w:p>
        </w:tc>
        <w:tc>
          <w:tcPr>
            <w:tcW w:w="1885" w:type="dxa"/>
          </w:tcPr>
          <w:p w14:paraId="239F5C42" w14:textId="4F096186" w:rsidR="00F8360E" w:rsidRDefault="00F8360E" w:rsidP="00D57AB3">
            <w:pPr>
              <w:rPr>
                <w:lang w:val="en-GB" w:eastAsia="zh-CN"/>
              </w:rPr>
            </w:pPr>
            <w:r>
              <w:rPr>
                <w:rFonts w:hint="eastAsia"/>
                <w:lang w:val="en-GB" w:eastAsia="zh-CN"/>
              </w:rPr>
              <w:t>2</w:t>
            </w:r>
          </w:p>
        </w:tc>
        <w:tc>
          <w:tcPr>
            <w:tcW w:w="2126" w:type="dxa"/>
          </w:tcPr>
          <w:p w14:paraId="33A3040E" w14:textId="61E8AE2B" w:rsidR="00F8360E" w:rsidRDefault="00F8360E" w:rsidP="00D57AB3">
            <w:pPr>
              <w:rPr>
                <w:lang w:val="en-GB" w:eastAsia="zh-CN"/>
              </w:rPr>
            </w:pPr>
            <w:r>
              <w:rPr>
                <w:rFonts w:hint="eastAsia"/>
                <w:lang w:val="en-GB" w:eastAsia="zh-CN"/>
              </w:rPr>
              <w:t>8</w:t>
            </w:r>
          </w:p>
        </w:tc>
      </w:tr>
    </w:tbl>
    <w:p w14:paraId="20993696" w14:textId="294CF975" w:rsidR="00F8360E" w:rsidRDefault="001C5F6A" w:rsidP="00D57AB3">
      <w:pPr>
        <w:rPr>
          <w:lang w:val="en-GB" w:eastAsia="zh-CN"/>
        </w:rPr>
      </w:pPr>
      <w:r>
        <w:rPr>
          <w:rFonts w:hint="eastAsia"/>
          <w:lang w:val="en-GB" w:eastAsia="zh-CN"/>
        </w:rPr>
        <w:t>B</w:t>
      </w:r>
      <w:r>
        <w:rPr>
          <w:lang w:val="en-GB" w:eastAsia="zh-CN"/>
        </w:rPr>
        <w:t>ased on the discussion, option 2a</w:t>
      </w:r>
      <w:r w:rsidR="00C27C9C">
        <w:rPr>
          <w:lang w:val="en-GB" w:eastAsia="zh-CN"/>
        </w:rPr>
        <w:t xml:space="preserve"> is </w:t>
      </w:r>
      <w:r w:rsidR="00EE766E">
        <w:rPr>
          <w:lang w:val="en-GB" w:eastAsia="zh-CN"/>
        </w:rPr>
        <w:t>the proposal.</w:t>
      </w:r>
    </w:p>
    <w:p w14:paraId="7E68FCE9" w14:textId="6D5535A0" w:rsidR="00E77A9F" w:rsidRPr="00E77A9F" w:rsidRDefault="00E77A9F" w:rsidP="00E77A9F">
      <w:pPr>
        <w:rPr>
          <w:rFonts w:ascii="Times" w:hAnsi="Times"/>
          <w:b/>
          <w:lang w:val="en-GB"/>
        </w:rPr>
      </w:pPr>
      <w:r w:rsidRPr="00E77A9F">
        <w:rPr>
          <w:b/>
          <w:lang w:val="en-GB" w:eastAsia="zh-CN"/>
        </w:rPr>
        <w:t xml:space="preserve">Proposal 2: </w:t>
      </w:r>
      <w:r w:rsidRPr="00E77A9F">
        <w:rPr>
          <w:b/>
        </w:rPr>
        <w:t>For NDI indication in DCI format 0_3/1_3 for TB1,</w:t>
      </w:r>
      <w:r w:rsidRPr="00E77A9F">
        <w:rPr>
          <w:rFonts w:eastAsia="等线" w:hint="eastAsia"/>
          <w:b/>
        </w:rPr>
        <w:t xml:space="preserve"> </w:t>
      </w:r>
      <w:r w:rsidR="00A62836" w:rsidRPr="00E77A9F">
        <w:rPr>
          <w:rFonts w:ascii="Times" w:eastAsia="MS Mincho" w:hAnsi="Times"/>
          <w:b/>
          <w:bCs/>
          <w:lang w:val="en-GB" w:eastAsia="ja-JP"/>
        </w:rPr>
        <w:t>total</w:t>
      </w:r>
      <w:r w:rsidRPr="00E77A9F">
        <w:rPr>
          <w:rFonts w:ascii="Times" w:eastAsia="MS Mincho" w:hAnsi="Times"/>
          <w:b/>
          <w:bCs/>
          <w:lang w:val="en-GB" w:eastAsia="ja-JP"/>
        </w:rPr>
        <w:t xml:space="preserve"> </w:t>
      </w:r>
      <w:r w:rsidRPr="00E77A9F">
        <w:rPr>
          <w:rFonts w:ascii="Times" w:eastAsia="Batang" w:hAnsi="Times"/>
          <w:b/>
          <w:lang w:val="en-GB"/>
        </w:rPr>
        <w:t>number of bits</w:t>
      </w:r>
      <w:r w:rsidRPr="00E77A9F">
        <w:rPr>
          <w:rFonts w:ascii="Times" w:hAnsi="Times" w:hint="eastAsia"/>
          <w:b/>
          <w:lang w:val="en-GB"/>
        </w:rPr>
        <w:t xml:space="preserve"> of the NDI field</w:t>
      </w:r>
      <w:r w:rsidRPr="00E77A9F">
        <w:rPr>
          <w:rFonts w:ascii="Times" w:eastAsia="Batang" w:hAnsi="Times"/>
          <w:b/>
          <w:lang w:val="en-GB"/>
        </w:rPr>
        <w:t xml:space="preserve"> is equal to the maximum number of schedulable </w:t>
      </w:r>
      <w:r w:rsidRPr="00E77A9F">
        <w:rPr>
          <w:rFonts w:ascii="Times" w:eastAsia="等线" w:hAnsi="Times" w:hint="eastAsia"/>
          <w:b/>
          <w:lang w:val="en-GB"/>
        </w:rPr>
        <w:t>PUSCH</w:t>
      </w:r>
      <w:r w:rsidRPr="00E77A9F">
        <w:rPr>
          <w:rFonts w:ascii="Times" w:eastAsia="Batang" w:hAnsi="Times"/>
          <w:b/>
          <w:lang w:val="en-GB"/>
        </w:rPr>
        <w:t>s</w:t>
      </w:r>
      <w:r w:rsidRPr="00E77A9F">
        <w:rPr>
          <w:rFonts w:ascii="Times" w:eastAsia="等线" w:hAnsi="Times" w:hint="eastAsia"/>
          <w:b/>
          <w:lang w:val="en-GB"/>
        </w:rPr>
        <w:t>/PDSCHs</w:t>
      </w:r>
      <w:r w:rsidRPr="00E77A9F">
        <w:rPr>
          <w:rFonts w:ascii="Times" w:eastAsia="Batang" w:hAnsi="Times"/>
          <w:b/>
          <w:lang w:val="en-GB"/>
        </w:rPr>
        <w:t xml:space="preserve"> </w:t>
      </w:r>
      <w:r w:rsidRPr="00E77A9F">
        <w:rPr>
          <w:rFonts w:ascii="Times" w:eastAsia="MS Mincho" w:hAnsi="Times" w:hint="eastAsia"/>
          <w:b/>
          <w:lang w:val="en-GB" w:eastAsia="ja-JP"/>
        </w:rPr>
        <w:t>by the DCI format 0_3/1_3</w:t>
      </w:r>
      <w:r w:rsidRPr="00E77A9F">
        <w:rPr>
          <w:rFonts w:ascii="Times" w:hAnsi="Times" w:hint="eastAsia"/>
          <w:b/>
          <w:lang w:val="en-GB"/>
        </w:rPr>
        <w:t xml:space="preserve"> across all the </w:t>
      </w:r>
      <w:r w:rsidRPr="00E77A9F">
        <w:rPr>
          <w:rFonts w:ascii="Times" w:hAnsi="Times"/>
          <w:b/>
          <w:lang w:val="en-GB"/>
        </w:rPr>
        <w:t>co-</w:t>
      </w:r>
      <w:r w:rsidRPr="00E77A9F">
        <w:rPr>
          <w:rFonts w:ascii="Times" w:hAnsi="Times" w:hint="eastAsia"/>
          <w:b/>
          <w:lang w:val="en-GB"/>
        </w:rPr>
        <w:t>schedul</w:t>
      </w:r>
      <w:r w:rsidRPr="00E77A9F">
        <w:rPr>
          <w:rFonts w:ascii="Times" w:hAnsi="Times"/>
          <w:b/>
          <w:lang w:val="en-GB"/>
        </w:rPr>
        <w:t>able</w:t>
      </w:r>
      <w:r w:rsidRPr="00E77A9F">
        <w:rPr>
          <w:rFonts w:ascii="Times" w:hAnsi="Times" w:hint="eastAsia"/>
          <w:b/>
          <w:lang w:val="en-GB"/>
        </w:rPr>
        <w:t xml:space="preserve"> cells.</w:t>
      </w:r>
    </w:p>
    <w:p w14:paraId="1CBB8576" w14:textId="77777777" w:rsidR="00E77A9F" w:rsidRPr="00E77A9F" w:rsidRDefault="00E77A9F" w:rsidP="00E77A9F">
      <w:pPr>
        <w:numPr>
          <w:ilvl w:val="0"/>
          <w:numId w:val="27"/>
        </w:numPr>
        <w:overflowPunct/>
        <w:autoSpaceDE/>
        <w:autoSpaceDN/>
        <w:adjustRightInd/>
        <w:snapToGrid w:val="0"/>
        <w:spacing w:after="60"/>
        <w:textAlignment w:val="auto"/>
        <w:rPr>
          <w:rFonts w:ascii="Times" w:hAnsi="Times"/>
          <w:b/>
          <w:lang w:val="en-GB"/>
        </w:rPr>
      </w:pPr>
      <w:r w:rsidRPr="00E77A9F">
        <w:rPr>
          <w:rFonts w:ascii="Times" w:eastAsia="MS Mincho" w:hAnsi="Times" w:hint="eastAsia"/>
          <w:b/>
          <w:lang w:val="en-GB" w:eastAsia="ja-JP"/>
        </w:rPr>
        <w:t>The number of bits of a block of NDI field corresponding to a scheduled cell is equal to the actual number of the scheduled PUSCHs/PDSCHs by the DCI format 0_3/1_3 on the cell.</w:t>
      </w:r>
    </w:p>
    <w:p w14:paraId="60FBBB6F" w14:textId="77777777" w:rsidR="00E77A9F" w:rsidRPr="00E77A9F" w:rsidRDefault="00E77A9F" w:rsidP="00E77A9F">
      <w:pPr>
        <w:numPr>
          <w:ilvl w:val="0"/>
          <w:numId w:val="27"/>
        </w:numPr>
        <w:overflowPunct/>
        <w:autoSpaceDE/>
        <w:autoSpaceDN/>
        <w:adjustRightInd/>
        <w:snapToGrid w:val="0"/>
        <w:spacing w:after="60"/>
        <w:textAlignment w:val="auto"/>
        <w:rPr>
          <w:rFonts w:ascii="Times" w:hAnsi="Times"/>
          <w:b/>
          <w:lang w:val="en-GB"/>
        </w:rPr>
      </w:pPr>
      <w:r w:rsidRPr="00E77A9F">
        <w:rPr>
          <w:rFonts w:ascii="Times" w:eastAsia="MS Mincho" w:hAnsi="Times"/>
          <w:b/>
          <w:lang w:val="en-GB" w:eastAsia="ja-JP"/>
        </w:rPr>
        <w:t xml:space="preserve">Some reserved bits are needed when the </w:t>
      </w:r>
      <w:r w:rsidRPr="00E77A9F">
        <w:rPr>
          <w:rFonts w:ascii="Times" w:eastAsia="MS Mincho" w:hAnsi="Times" w:hint="eastAsia"/>
          <w:b/>
          <w:lang w:val="en-GB" w:eastAsia="ja-JP"/>
        </w:rPr>
        <w:t>actual number of the scheduled PUSCHs/PDSCHs by the DCI format 0_3/1_3</w:t>
      </w:r>
      <w:r w:rsidRPr="00E77A9F">
        <w:rPr>
          <w:rFonts w:ascii="Times" w:eastAsia="MS Mincho" w:hAnsi="Times"/>
          <w:b/>
          <w:lang w:val="en-GB" w:eastAsia="ja-JP"/>
        </w:rPr>
        <w:t xml:space="preserve"> is smaller than </w:t>
      </w:r>
      <w:r w:rsidRPr="00E77A9F">
        <w:rPr>
          <w:rFonts w:ascii="Times" w:eastAsia="Batang" w:hAnsi="Times"/>
          <w:b/>
          <w:lang w:val="en-GB"/>
        </w:rPr>
        <w:t xml:space="preserve">the maximum number of schedulable </w:t>
      </w:r>
      <w:r w:rsidRPr="00E77A9F">
        <w:rPr>
          <w:rFonts w:ascii="Times" w:eastAsia="等线" w:hAnsi="Times" w:hint="eastAsia"/>
          <w:b/>
          <w:lang w:val="en-GB"/>
        </w:rPr>
        <w:t>PUSCH</w:t>
      </w:r>
      <w:r w:rsidRPr="00E77A9F">
        <w:rPr>
          <w:rFonts w:ascii="Times" w:eastAsia="Batang" w:hAnsi="Times"/>
          <w:b/>
          <w:lang w:val="en-GB"/>
        </w:rPr>
        <w:t>s</w:t>
      </w:r>
      <w:r w:rsidRPr="00E77A9F">
        <w:rPr>
          <w:rFonts w:ascii="Times" w:eastAsia="等线" w:hAnsi="Times" w:hint="eastAsia"/>
          <w:b/>
          <w:lang w:val="en-GB"/>
        </w:rPr>
        <w:t>/PDSCHs</w:t>
      </w:r>
      <w:r w:rsidRPr="00E77A9F">
        <w:rPr>
          <w:rFonts w:ascii="Times" w:eastAsia="Batang" w:hAnsi="Times"/>
          <w:b/>
          <w:lang w:val="en-GB"/>
        </w:rPr>
        <w:t xml:space="preserve"> </w:t>
      </w:r>
      <w:r w:rsidRPr="00E77A9F">
        <w:rPr>
          <w:rFonts w:ascii="Times" w:eastAsia="MS Mincho" w:hAnsi="Times" w:hint="eastAsia"/>
          <w:b/>
          <w:lang w:val="en-GB" w:eastAsia="ja-JP"/>
        </w:rPr>
        <w:t>by the DCI format 0_3/1_3</w:t>
      </w:r>
      <w:r w:rsidRPr="00E77A9F">
        <w:rPr>
          <w:rFonts w:ascii="Times" w:hAnsi="Times" w:hint="eastAsia"/>
          <w:b/>
          <w:lang w:val="en-GB"/>
        </w:rPr>
        <w:t xml:space="preserve"> across all the </w:t>
      </w:r>
      <w:r w:rsidRPr="00E77A9F">
        <w:rPr>
          <w:rFonts w:ascii="Times" w:hAnsi="Times"/>
          <w:b/>
          <w:lang w:val="en-GB"/>
        </w:rPr>
        <w:t>co-</w:t>
      </w:r>
      <w:r w:rsidRPr="00E77A9F">
        <w:rPr>
          <w:rFonts w:ascii="Times" w:hAnsi="Times" w:hint="eastAsia"/>
          <w:b/>
          <w:lang w:val="en-GB"/>
        </w:rPr>
        <w:t>schedul</w:t>
      </w:r>
      <w:r w:rsidRPr="00E77A9F">
        <w:rPr>
          <w:rFonts w:ascii="Times" w:hAnsi="Times"/>
          <w:b/>
          <w:lang w:val="en-GB"/>
        </w:rPr>
        <w:t>able</w:t>
      </w:r>
      <w:r w:rsidRPr="00E77A9F">
        <w:rPr>
          <w:rFonts w:ascii="Times" w:hAnsi="Times" w:hint="eastAsia"/>
          <w:b/>
          <w:lang w:val="en-GB"/>
        </w:rPr>
        <w:t xml:space="preserve"> cells</w:t>
      </w:r>
      <w:r w:rsidRPr="00E77A9F">
        <w:rPr>
          <w:rFonts w:ascii="Times" w:hAnsi="Times"/>
          <w:b/>
          <w:lang w:val="en-GB"/>
        </w:rPr>
        <w:t>.</w:t>
      </w:r>
    </w:p>
    <w:p w14:paraId="39C9DB23" w14:textId="0F1407EC" w:rsidR="00E77A9F" w:rsidRPr="00E77A9F" w:rsidRDefault="00E77A9F" w:rsidP="00E77A9F">
      <w:pPr>
        <w:rPr>
          <w:rFonts w:ascii="Times" w:hAnsi="Times"/>
          <w:b/>
          <w:lang w:val="en-GB"/>
        </w:rPr>
      </w:pPr>
      <w:r w:rsidRPr="00E77A9F">
        <w:rPr>
          <w:b/>
          <w:lang w:val="en-GB" w:eastAsia="zh-CN"/>
        </w:rPr>
        <w:t xml:space="preserve">Proposal 3: </w:t>
      </w:r>
      <w:r w:rsidRPr="00E77A9F">
        <w:rPr>
          <w:b/>
        </w:rPr>
        <w:t xml:space="preserve">For RV indication in DCI format 0_3/1_3 for TB1, </w:t>
      </w:r>
      <w:r w:rsidR="00A62836" w:rsidRPr="00E77A9F">
        <w:rPr>
          <w:rFonts w:ascii="Times" w:hAnsi="Times"/>
          <w:b/>
          <w:bCs/>
          <w:lang w:val="en-GB"/>
        </w:rPr>
        <w:t>total</w:t>
      </w:r>
      <w:r w:rsidRPr="00E77A9F">
        <w:rPr>
          <w:rFonts w:ascii="Times" w:eastAsia="MS Mincho" w:hAnsi="Times"/>
          <w:b/>
          <w:lang w:val="en-GB" w:eastAsia="ja-JP"/>
        </w:rPr>
        <w:t xml:space="preserve"> </w:t>
      </w:r>
      <w:r w:rsidRPr="00E77A9F">
        <w:rPr>
          <w:rFonts w:ascii="Times" w:eastAsia="Batang" w:hAnsi="Times"/>
          <w:b/>
          <w:lang w:val="en-GB"/>
        </w:rPr>
        <w:t>number of bits</w:t>
      </w:r>
      <w:r w:rsidRPr="00E77A9F">
        <w:rPr>
          <w:rFonts w:ascii="Times" w:hAnsi="Times" w:hint="eastAsia"/>
          <w:b/>
          <w:lang w:val="en-GB"/>
        </w:rPr>
        <w:t xml:space="preserve"> of the </w:t>
      </w:r>
      <w:r w:rsidRPr="00E77A9F">
        <w:rPr>
          <w:rFonts w:ascii="Times" w:hAnsi="Times"/>
          <w:b/>
          <w:lang w:val="en-GB"/>
        </w:rPr>
        <w:t>RV</w:t>
      </w:r>
      <w:r w:rsidRPr="00E77A9F">
        <w:rPr>
          <w:rFonts w:ascii="Times" w:hAnsi="Times" w:hint="eastAsia"/>
          <w:b/>
          <w:lang w:val="en-GB"/>
        </w:rPr>
        <w:t xml:space="preserve"> field</w:t>
      </w:r>
      <w:r w:rsidRPr="00E77A9F">
        <w:rPr>
          <w:rFonts w:ascii="Times" w:eastAsia="Batang" w:hAnsi="Times"/>
          <w:b/>
          <w:lang w:val="en-GB"/>
        </w:rPr>
        <w:t xml:space="preserve"> is determined</w:t>
      </w:r>
      <w:r w:rsidRPr="00E77A9F">
        <w:rPr>
          <w:rFonts w:ascii="Times" w:eastAsia="Batang" w:hAnsi="Times" w:hint="eastAsia"/>
          <w:b/>
          <w:lang w:val="en-GB"/>
        </w:rPr>
        <w:t xml:space="preserve"> based on </w:t>
      </w:r>
      <w:r w:rsidRPr="00E77A9F">
        <w:rPr>
          <w:rFonts w:ascii="Times" w:eastAsia="Batang" w:hAnsi="Times"/>
          <w:b/>
          <w:lang w:val="en-GB"/>
        </w:rPr>
        <w:t xml:space="preserve">the maximum number of schedulable </w:t>
      </w:r>
      <w:r w:rsidRPr="00E77A9F">
        <w:rPr>
          <w:rFonts w:ascii="Times" w:eastAsia="等线" w:hAnsi="Times" w:hint="eastAsia"/>
          <w:b/>
          <w:lang w:val="en-GB"/>
        </w:rPr>
        <w:t>PUSCH</w:t>
      </w:r>
      <w:r w:rsidRPr="00E77A9F">
        <w:rPr>
          <w:rFonts w:ascii="Times" w:eastAsia="Batang" w:hAnsi="Times"/>
          <w:b/>
          <w:lang w:val="en-GB"/>
        </w:rPr>
        <w:t>s</w:t>
      </w:r>
      <w:r w:rsidRPr="00E77A9F">
        <w:rPr>
          <w:rFonts w:ascii="Times" w:eastAsia="等线" w:hAnsi="Times" w:hint="eastAsia"/>
          <w:b/>
          <w:lang w:val="en-GB"/>
        </w:rPr>
        <w:t>/PDSCHs</w:t>
      </w:r>
      <w:r w:rsidRPr="00E77A9F">
        <w:rPr>
          <w:rFonts w:ascii="Times" w:eastAsia="Batang" w:hAnsi="Times"/>
          <w:b/>
          <w:lang w:val="en-GB"/>
        </w:rPr>
        <w:t xml:space="preserve"> </w:t>
      </w:r>
      <w:r w:rsidRPr="00E77A9F">
        <w:rPr>
          <w:rFonts w:ascii="Times" w:eastAsia="MS Mincho" w:hAnsi="Times" w:hint="eastAsia"/>
          <w:b/>
          <w:lang w:val="en-GB" w:eastAsia="ja-JP"/>
        </w:rPr>
        <w:t>by the DCI format 0_3/1_3</w:t>
      </w:r>
      <w:r w:rsidRPr="00E77A9F">
        <w:rPr>
          <w:rFonts w:ascii="Times" w:hAnsi="Times" w:hint="eastAsia"/>
          <w:b/>
          <w:lang w:val="en-GB"/>
        </w:rPr>
        <w:t xml:space="preserve"> across all the </w:t>
      </w:r>
      <w:r w:rsidRPr="00E77A9F">
        <w:rPr>
          <w:rFonts w:ascii="Times" w:hAnsi="Times"/>
          <w:b/>
          <w:lang w:val="en-GB"/>
        </w:rPr>
        <w:t>co-</w:t>
      </w:r>
      <w:r w:rsidRPr="00E77A9F">
        <w:rPr>
          <w:rFonts w:ascii="Times" w:hAnsi="Times" w:hint="eastAsia"/>
          <w:b/>
          <w:lang w:val="en-GB"/>
        </w:rPr>
        <w:t>schedul</w:t>
      </w:r>
      <w:r w:rsidRPr="00E77A9F">
        <w:rPr>
          <w:rFonts w:ascii="Times" w:hAnsi="Times"/>
          <w:b/>
          <w:lang w:val="en-GB"/>
        </w:rPr>
        <w:t>able</w:t>
      </w:r>
      <w:r w:rsidRPr="00E77A9F">
        <w:rPr>
          <w:rFonts w:ascii="Times" w:hAnsi="Times" w:hint="eastAsia"/>
          <w:b/>
          <w:lang w:val="en-GB"/>
        </w:rPr>
        <w:t xml:space="preserve"> cells.</w:t>
      </w:r>
    </w:p>
    <w:p w14:paraId="0FE891AE" w14:textId="77777777" w:rsidR="00E77A9F" w:rsidRPr="00E77A9F" w:rsidRDefault="00E77A9F" w:rsidP="00E77A9F">
      <w:pPr>
        <w:numPr>
          <w:ilvl w:val="0"/>
          <w:numId w:val="27"/>
        </w:numPr>
        <w:overflowPunct/>
        <w:autoSpaceDE/>
        <w:autoSpaceDN/>
        <w:adjustRightInd/>
        <w:snapToGrid w:val="0"/>
        <w:spacing w:after="60"/>
        <w:textAlignment w:val="auto"/>
        <w:rPr>
          <w:rFonts w:ascii="Times" w:eastAsia="MS Mincho" w:hAnsi="Times"/>
          <w:b/>
          <w:lang w:val="en-GB" w:eastAsia="ja-JP"/>
        </w:rPr>
      </w:pPr>
      <w:r w:rsidRPr="00E77A9F">
        <w:rPr>
          <w:rFonts w:ascii="Times" w:eastAsia="MS Mincho" w:hAnsi="Times" w:hint="eastAsia"/>
          <w:b/>
          <w:lang w:val="en-GB" w:eastAsia="ja-JP"/>
        </w:rPr>
        <w:t xml:space="preserve">The number of bits of a block of </w:t>
      </w:r>
      <w:r w:rsidRPr="00E77A9F">
        <w:rPr>
          <w:rFonts w:ascii="Times" w:eastAsia="MS Mincho" w:hAnsi="Times"/>
          <w:b/>
          <w:lang w:val="en-GB" w:eastAsia="ja-JP"/>
        </w:rPr>
        <w:t>RV</w:t>
      </w:r>
      <w:r w:rsidRPr="00E77A9F">
        <w:rPr>
          <w:rFonts w:ascii="Times" w:eastAsia="MS Mincho" w:hAnsi="Times" w:hint="eastAsia"/>
          <w:b/>
          <w:lang w:val="en-GB" w:eastAsia="ja-JP"/>
        </w:rPr>
        <w:t xml:space="preserve"> field corresponding to a scheduled cell is </w:t>
      </w:r>
      <w:r w:rsidRPr="00E77A9F">
        <w:rPr>
          <w:rFonts w:ascii="Times" w:eastAsia="MS Mincho" w:hAnsi="Times"/>
          <w:b/>
          <w:lang w:val="en-GB" w:eastAsia="ja-JP"/>
        </w:rPr>
        <w:t xml:space="preserve">determined based on </w:t>
      </w:r>
      <w:r w:rsidRPr="00E77A9F">
        <w:rPr>
          <w:rFonts w:ascii="Times" w:eastAsia="MS Mincho" w:hAnsi="Times" w:hint="eastAsia"/>
          <w:b/>
          <w:lang w:val="en-GB" w:eastAsia="ja-JP"/>
        </w:rPr>
        <w:t>the actual number of the scheduled PUSCHs/PDSCHs by the DCI format 0_3/1_3 on the cell</w:t>
      </w:r>
      <w:r w:rsidRPr="00E77A9F">
        <w:rPr>
          <w:rFonts w:ascii="Times" w:eastAsia="MS Mincho" w:hAnsi="Times"/>
          <w:b/>
          <w:lang w:val="en-GB" w:eastAsia="ja-JP"/>
        </w:rPr>
        <w:t xml:space="preserve"> and number of bits for RV configured for the cell</w:t>
      </w:r>
      <w:r w:rsidRPr="00E77A9F">
        <w:rPr>
          <w:rFonts w:ascii="Times" w:eastAsia="MS Mincho" w:hAnsi="Times" w:hint="eastAsia"/>
          <w:b/>
          <w:lang w:val="en-GB" w:eastAsia="ja-JP"/>
        </w:rPr>
        <w:t>.</w:t>
      </w:r>
    </w:p>
    <w:p w14:paraId="68296A05" w14:textId="77777777" w:rsidR="00E77A9F" w:rsidRPr="00E77A9F" w:rsidRDefault="00E77A9F" w:rsidP="00E77A9F">
      <w:pPr>
        <w:numPr>
          <w:ilvl w:val="0"/>
          <w:numId w:val="27"/>
        </w:numPr>
        <w:overflowPunct/>
        <w:autoSpaceDE/>
        <w:autoSpaceDN/>
        <w:adjustRightInd/>
        <w:snapToGrid w:val="0"/>
        <w:spacing w:after="60"/>
        <w:textAlignment w:val="auto"/>
        <w:rPr>
          <w:rFonts w:ascii="Times" w:eastAsia="MS Mincho" w:hAnsi="Times"/>
          <w:b/>
          <w:lang w:val="en-GB" w:eastAsia="ja-JP"/>
        </w:rPr>
      </w:pPr>
      <w:r w:rsidRPr="00E77A9F">
        <w:rPr>
          <w:rFonts w:ascii="Times" w:eastAsia="MS Mincho" w:hAnsi="Times"/>
          <w:b/>
          <w:lang w:val="en-GB" w:eastAsia="ja-JP"/>
        </w:rPr>
        <w:t xml:space="preserve">Some reserved bits are needed when the </w:t>
      </w:r>
      <w:r w:rsidRPr="00E77A9F">
        <w:rPr>
          <w:rFonts w:ascii="Times" w:eastAsia="MS Mincho" w:hAnsi="Times" w:hint="eastAsia"/>
          <w:b/>
          <w:lang w:val="en-GB" w:eastAsia="ja-JP"/>
        </w:rPr>
        <w:t>actual number of the scheduled PUSCHs/PDSCHs by the DCI format 0_3/1_3</w:t>
      </w:r>
      <w:r w:rsidRPr="00E77A9F">
        <w:rPr>
          <w:rFonts w:ascii="Times" w:eastAsia="MS Mincho" w:hAnsi="Times"/>
          <w:b/>
          <w:lang w:val="en-GB" w:eastAsia="ja-JP"/>
        </w:rPr>
        <w:t xml:space="preserve"> is smaller than the maximum number of schedulable </w:t>
      </w:r>
      <w:r w:rsidRPr="00E77A9F">
        <w:rPr>
          <w:rFonts w:ascii="Times" w:eastAsia="MS Mincho" w:hAnsi="Times" w:hint="eastAsia"/>
          <w:b/>
          <w:lang w:val="en-GB" w:eastAsia="ja-JP"/>
        </w:rPr>
        <w:t>PUSCH</w:t>
      </w:r>
      <w:r w:rsidRPr="00E77A9F">
        <w:rPr>
          <w:rFonts w:ascii="Times" w:eastAsia="MS Mincho" w:hAnsi="Times"/>
          <w:b/>
          <w:lang w:val="en-GB" w:eastAsia="ja-JP"/>
        </w:rPr>
        <w:t>s</w:t>
      </w:r>
      <w:r w:rsidRPr="00E77A9F">
        <w:rPr>
          <w:rFonts w:ascii="Times" w:eastAsia="MS Mincho" w:hAnsi="Times" w:hint="eastAsia"/>
          <w:b/>
          <w:lang w:val="en-GB" w:eastAsia="ja-JP"/>
        </w:rPr>
        <w:t>/PDSCHs</w:t>
      </w:r>
      <w:r w:rsidRPr="00E77A9F">
        <w:rPr>
          <w:rFonts w:ascii="Times" w:eastAsia="MS Mincho" w:hAnsi="Times"/>
          <w:b/>
          <w:lang w:val="en-GB" w:eastAsia="ja-JP"/>
        </w:rPr>
        <w:t xml:space="preserve"> </w:t>
      </w:r>
      <w:r w:rsidRPr="00E77A9F">
        <w:rPr>
          <w:rFonts w:ascii="Times" w:eastAsia="MS Mincho" w:hAnsi="Times" w:hint="eastAsia"/>
          <w:b/>
          <w:lang w:val="en-GB" w:eastAsia="ja-JP"/>
        </w:rPr>
        <w:t xml:space="preserve">by the DCI format 0_3/1_3 across all the </w:t>
      </w:r>
      <w:r w:rsidRPr="00E77A9F">
        <w:rPr>
          <w:rFonts w:ascii="Times" w:eastAsia="MS Mincho" w:hAnsi="Times"/>
          <w:b/>
          <w:lang w:val="en-GB" w:eastAsia="ja-JP"/>
        </w:rPr>
        <w:t>co-</w:t>
      </w:r>
      <w:r w:rsidRPr="00E77A9F">
        <w:rPr>
          <w:rFonts w:ascii="Times" w:eastAsia="MS Mincho" w:hAnsi="Times" w:hint="eastAsia"/>
          <w:b/>
          <w:lang w:val="en-GB" w:eastAsia="ja-JP"/>
        </w:rPr>
        <w:t>schedul</w:t>
      </w:r>
      <w:r w:rsidRPr="00E77A9F">
        <w:rPr>
          <w:rFonts w:ascii="Times" w:eastAsia="MS Mincho" w:hAnsi="Times"/>
          <w:b/>
          <w:lang w:val="en-GB" w:eastAsia="ja-JP"/>
        </w:rPr>
        <w:t>able</w:t>
      </w:r>
      <w:r w:rsidRPr="00E77A9F">
        <w:rPr>
          <w:rFonts w:ascii="Times" w:eastAsia="MS Mincho" w:hAnsi="Times" w:hint="eastAsia"/>
          <w:b/>
          <w:lang w:val="en-GB" w:eastAsia="ja-JP"/>
        </w:rPr>
        <w:t xml:space="preserve"> cells</w:t>
      </w:r>
      <w:r w:rsidRPr="00E77A9F">
        <w:rPr>
          <w:rFonts w:ascii="Times" w:eastAsia="MS Mincho" w:hAnsi="Times"/>
          <w:b/>
          <w:lang w:val="en-GB" w:eastAsia="ja-JP"/>
        </w:rPr>
        <w:t>.</w:t>
      </w:r>
    </w:p>
    <w:p w14:paraId="68864E85" w14:textId="77777777" w:rsidR="00190B23" w:rsidRDefault="00190B23" w:rsidP="00190B23">
      <w:pPr>
        <w:rPr>
          <w:lang w:val="en-GB" w:eastAsia="zh-CN"/>
        </w:rPr>
      </w:pPr>
    </w:p>
    <w:p w14:paraId="0FF776CD" w14:textId="35B563B2" w:rsidR="00190B23" w:rsidRDefault="00A62836" w:rsidP="00190B23">
      <w:r w:rsidRPr="004F3C0E">
        <w:rPr>
          <w:rFonts w:hint="eastAsia"/>
          <w:lang w:val="en-GB" w:eastAsia="zh-CN"/>
        </w:rPr>
        <w:lastRenderedPageBreak/>
        <w:t>Then</w:t>
      </w:r>
      <w:r w:rsidRPr="004F3C0E">
        <w:rPr>
          <w:lang w:val="en-GB" w:eastAsia="zh-CN"/>
        </w:rPr>
        <w:t xml:space="preserve"> </w:t>
      </w:r>
      <w:r w:rsidRPr="004F3C0E">
        <w:rPr>
          <w:rFonts w:hint="eastAsia"/>
          <w:lang w:val="en-GB" w:eastAsia="zh-CN"/>
        </w:rPr>
        <w:t>for</w:t>
      </w:r>
      <w:r w:rsidRPr="004F3C0E">
        <w:rPr>
          <w:lang w:val="en-GB" w:eastAsia="zh-CN"/>
        </w:rPr>
        <w:t xml:space="preserve"> </w:t>
      </w:r>
      <w:r w:rsidRPr="004F3C0E">
        <w:t xml:space="preserve">NDI indication in DCI format 1_3 for TB2, </w:t>
      </w:r>
      <w:r w:rsidRPr="004F3C0E">
        <w:rPr>
          <w:rFonts w:hint="eastAsia"/>
          <w:lang w:eastAsia="zh-CN"/>
        </w:rPr>
        <w:t>a</w:t>
      </w:r>
      <w:r w:rsidRPr="004F3C0E">
        <w:rPr>
          <w:lang w:eastAsia="zh-CN"/>
        </w:rPr>
        <w:t xml:space="preserve"> </w:t>
      </w:r>
      <w:r w:rsidRPr="004F3C0E">
        <w:rPr>
          <w:rFonts w:hint="eastAsia"/>
          <w:lang w:eastAsia="zh-CN"/>
        </w:rPr>
        <w:t>second</w:t>
      </w:r>
      <w:r w:rsidRPr="004F3C0E">
        <w:rPr>
          <w:lang w:eastAsia="zh-CN"/>
        </w:rPr>
        <w:t xml:space="preserve"> </w:t>
      </w:r>
      <w:r w:rsidRPr="004F3C0E">
        <w:rPr>
          <w:rFonts w:hint="eastAsia"/>
          <w:lang w:eastAsia="zh-CN"/>
        </w:rPr>
        <w:t>NDI</w:t>
      </w:r>
      <w:r w:rsidRPr="004F3C0E">
        <w:rPr>
          <w:lang w:eastAsia="zh-CN"/>
        </w:rPr>
        <w:t xml:space="preserve"> </w:t>
      </w:r>
      <w:r w:rsidRPr="004F3C0E">
        <w:rPr>
          <w:rFonts w:hint="eastAsia"/>
          <w:lang w:eastAsia="zh-CN"/>
        </w:rPr>
        <w:t>field</w:t>
      </w:r>
      <w:r w:rsidRPr="004F3C0E">
        <w:rPr>
          <w:lang w:eastAsia="zh-CN"/>
        </w:rPr>
        <w:t xml:space="preserve"> </w:t>
      </w:r>
      <w:r w:rsidRPr="004F3C0E">
        <w:rPr>
          <w:rFonts w:hint="eastAsia"/>
          <w:lang w:eastAsia="zh-CN"/>
        </w:rPr>
        <w:t>is</w:t>
      </w:r>
      <w:r w:rsidRPr="004F3C0E">
        <w:rPr>
          <w:lang w:eastAsia="zh-CN"/>
        </w:rPr>
        <w:t xml:space="preserve"> </w:t>
      </w:r>
      <w:r w:rsidRPr="004F3C0E">
        <w:rPr>
          <w:rFonts w:hint="eastAsia"/>
          <w:lang w:eastAsia="zh-CN"/>
        </w:rPr>
        <w:t>applied</w:t>
      </w:r>
      <w:r w:rsidRPr="004F3C0E">
        <w:rPr>
          <w:lang w:eastAsia="zh-CN"/>
        </w:rPr>
        <w:t xml:space="preserve"> </w:t>
      </w:r>
      <w:r w:rsidRPr="004F3C0E">
        <w:rPr>
          <w:rFonts w:hint="eastAsia"/>
          <w:lang w:eastAsia="zh-CN"/>
        </w:rPr>
        <w:t>to</w:t>
      </w:r>
      <w:r w:rsidRPr="004F3C0E">
        <w:rPr>
          <w:lang w:eastAsia="zh-CN"/>
        </w:rPr>
        <w:t xml:space="preserve"> </w:t>
      </w:r>
      <w:r w:rsidRPr="004F3C0E">
        <w:rPr>
          <w:rFonts w:hint="eastAsia"/>
          <w:lang w:eastAsia="zh-CN"/>
        </w:rPr>
        <w:t>cells</w:t>
      </w:r>
      <w:r w:rsidRPr="004F3C0E">
        <w:rPr>
          <w:lang w:eastAsia="zh-CN"/>
        </w:rPr>
        <w:t xml:space="preserve"> configured with </w:t>
      </w:r>
      <w:proofErr w:type="spellStart"/>
      <w:r w:rsidRPr="004F3C0E">
        <w:rPr>
          <w:i/>
          <w:lang w:eastAsia="ja-JP"/>
        </w:rPr>
        <w:t>maxNrofCodeWordsScheduledByDCI</w:t>
      </w:r>
      <w:proofErr w:type="spellEnd"/>
      <w:r w:rsidRPr="004F3C0E">
        <w:rPr>
          <w:i/>
          <w:lang w:eastAsia="ja-JP"/>
        </w:rPr>
        <w:t xml:space="preserve"> </w:t>
      </w:r>
      <w:r w:rsidRPr="004F3C0E">
        <w:rPr>
          <w:i/>
          <w:lang w:eastAsia="zh-CN"/>
        </w:rPr>
        <w:t>= 2</w:t>
      </w:r>
      <w:r w:rsidRPr="004F3C0E">
        <w:rPr>
          <w:rFonts w:hint="eastAsia"/>
          <w:lang w:eastAsia="zh-CN"/>
        </w:rPr>
        <w:t>.</w:t>
      </w:r>
      <w:r w:rsidRPr="004F3C0E">
        <w:rPr>
          <w:lang w:eastAsia="zh-CN"/>
        </w:rPr>
        <w:t xml:space="preserve"> The </w:t>
      </w:r>
      <w:r w:rsidRPr="004F3C0E">
        <w:rPr>
          <w:rFonts w:ascii="Times" w:eastAsia="MS Mincho" w:hAnsi="Times"/>
          <w:bCs/>
          <w:lang w:val="en-GB" w:eastAsia="ja-JP"/>
        </w:rPr>
        <w:t xml:space="preserve">total </w:t>
      </w:r>
      <w:r w:rsidRPr="004F3C0E">
        <w:rPr>
          <w:rFonts w:ascii="Times" w:eastAsia="Batang" w:hAnsi="Times"/>
          <w:lang w:val="en-GB"/>
        </w:rPr>
        <w:t>number of bits</w:t>
      </w:r>
      <w:r w:rsidRPr="004F3C0E">
        <w:rPr>
          <w:rFonts w:ascii="Times" w:hAnsi="Times" w:hint="eastAsia"/>
          <w:lang w:val="en-GB"/>
        </w:rPr>
        <w:t xml:space="preserve"> of the </w:t>
      </w:r>
      <w:r w:rsidRPr="004F3C0E">
        <w:rPr>
          <w:rFonts w:hint="eastAsia"/>
          <w:lang w:eastAsia="zh-CN"/>
        </w:rPr>
        <w:t>second</w:t>
      </w:r>
      <w:r w:rsidRPr="004F3C0E">
        <w:rPr>
          <w:lang w:eastAsia="zh-CN"/>
        </w:rPr>
        <w:t xml:space="preserve"> </w:t>
      </w:r>
      <w:r w:rsidRPr="004F3C0E">
        <w:rPr>
          <w:rFonts w:ascii="Times" w:hAnsi="Times" w:hint="eastAsia"/>
          <w:lang w:val="en-GB"/>
        </w:rPr>
        <w:t>NDI field</w:t>
      </w:r>
      <w:r w:rsidRPr="004F3C0E">
        <w:rPr>
          <w:rFonts w:ascii="Times" w:eastAsia="Batang" w:hAnsi="Times"/>
          <w:lang w:val="en-GB"/>
        </w:rPr>
        <w:t xml:space="preserve"> is equal to the maximum number of schedulable </w:t>
      </w:r>
      <w:r w:rsidRPr="004F3C0E">
        <w:rPr>
          <w:rFonts w:ascii="Times" w:eastAsia="等线" w:hAnsi="Times" w:hint="eastAsia"/>
          <w:lang w:val="en-GB"/>
        </w:rPr>
        <w:t>PDSCHs</w:t>
      </w:r>
      <w:r w:rsidRPr="004F3C0E">
        <w:rPr>
          <w:rFonts w:ascii="Times" w:eastAsia="Batang" w:hAnsi="Times"/>
          <w:lang w:val="en-GB"/>
        </w:rPr>
        <w:t xml:space="preserve"> </w:t>
      </w:r>
      <w:r w:rsidRPr="004F3C0E">
        <w:rPr>
          <w:rFonts w:ascii="Times" w:eastAsia="MS Mincho" w:hAnsi="Times" w:hint="eastAsia"/>
          <w:lang w:val="en-GB" w:eastAsia="ja-JP"/>
        </w:rPr>
        <w:t>by the DCI format 1_3</w:t>
      </w:r>
      <w:r w:rsidRPr="004F3C0E">
        <w:rPr>
          <w:rFonts w:ascii="Times" w:hAnsi="Times" w:hint="eastAsia"/>
          <w:lang w:val="en-GB"/>
        </w:rPr>
        <w:t xml:space="preserve"> across all the </w:t>
      </w:r>
      <w:r w:rsidRPr="004F3C0E">
        <w:rPr>
          <w:rFonts w:ascii="Times" w:hAnsi="Times"/>
          <w:lang w:val="en-GB"/>
        </w:rPr>
        <w:t>co-</w:t>
      </w:r>
      <w:r w:rsidRPr="004F3C0E">
        <w:rPr>
          <w:rFonts w:ascii="Times" w:hAnsi="Times" w:hint="eastAsia"/>
          <w:lang w:val="en-GB"/>
        </w:rPr>
        <w:t>schedul</w:t>
      </w:r>
      <w:r w:rsidRPr="004F3C0E">
        <w:rPr>
          <w:rFonts w:ascii="Times" w:hAnsi="Times"/>
          <w:lang w:val="en-GB"/>
        </w:rPr>
        <w:t>able</w:t>
      </w:r>
      <w:r w:rsidRPr="004F3C0E">
        <w:rPr>
          <w:rFonts w:ascii="Times" w:hAnsi="Times" w:hint="eastAsia"/>
          <w:lang w:val="en-GB"/>
        </w:rPr>
        <w:t xml:space="preserve"> cells</w:t>
      </w:r>
      <w:r w:rsidRPr="004F3C0E">
        <w:rPr>
          <w:rFonts w:ascii="Times" w:hAnsi="Times"/>
          <w:lang w:val="en-GB"/>
        </w:rPr>
        <w:t xml:space="preserve"> </w:t>
      </w:r>
      <w:r w:rsidRPr="004F3C0E">
        <w:rPr>
          <w:lang w:eastAsia="zh-CN"/>
        </w:rPr>
        <w:t xml:space="preserve">configured with </w:t>
      </w:r>
      <w:proofErr w:type="spellStart"/>
      <w:r w:rsidRPr="004F3C0E">
        <w:rPr>
          <w:i/>
          <w:lang w:eastAsia="ja-JP"/>
        </w:rPr>
        <w:t>maxNrofCodeWordsScheduledByDCI</w:t>
      </w:r>
      <w:proofErr w:type="spellEnd"/>
      <w:r w:rsidRPr="004F3C0E">
        <w:rPr>
          <w:i/>
          <w:lang w:eastAsia="ja-JP"/>
        </w:rPr>
        <w:t xml:space="preserve"> </w:t>
      </w:r>
      <w:r w:rsidRPr="004F3C0E">
        <w:rPr>
          <w:i/>
          <w:lang w:eastAsia="zh-CN"/>
        </w:rPr>
        <w:t>= 2</w:t>
      </w:r>
      <w:r w:rsidRPr="004F3C0E">
        <w:rPr>
          <w:rFonts w:ascii="Times" w:hAnsi="Times" w:hint="eastAsia"/>
          <w:lang w:val="en-GB"/>
        </w:rPr>
        <w:t>.</w:t>
      </w:r>
      <w:r w:rsidRPr="004F3C0E">
        <w:rPr>
          <w:rFonts w:ascii="Times" w:hAnsi="Times"/>
          <w:lang w:val="en-GB"/>
        </w:rPr>
        <w:t xml:space="preserve"> There are</w:t>
      </w:r>
      <w:r w:rsidR="00190B23" w:rsidRPr="004F3C0E">
        <w:rPr>
          <w:rFonts w:ascii="Times" w:hAnsi="Times"/>
          <w:lang w:val="en-GB"/>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00190B23" w:rsidRPr="004F3C0E">
        <w:rPr>
          <w:rFonts w:hint="eastAsia"/>
          <w:lang w:eastAsia="zh-CN"/>
        </w:rPr>
        <w:t xml:space="preserve"> </w:t>
      </w:r>
      <w:r w:rsidR="00190B23" w:rsidRPr="004F3C0E">
        <w:rPr>
          <w:rFonts w:ascii="Times" w:eastAsia="MS Mincho" w:hAnsi="Times" w:hint="eastAsia"/>
          <w:bCs/>
          <w:lang w:val="en-GB" w:eastAsia="ja-JP"/>
        </w:rPr>
        <w:t xml:space="preserve">blocks of </w:t>
      </w:r>
      <w:r w:rsidR="00190B23" w:rsidRPr="004F3C0E">
        <w:rPr>
          <w:rFonts w:ascii="Times" w:eastAsia="MS Mincho" w:hAnsi="Times"/>
          <w:bCs/>
          <w:lang w:val="en-GB" w:eastAsia="ja-JP"/>
        </w:rPr>
        <w:t>NDI</w:t>
      </w:r>
      <w:r w:rsidR="00190B23" w:rsidRPr="004F3C0E">
        <w:rPr>
          <w:rFonts w:ascii="Times" w:eastAsia="MS Mincho" w:hAnsi="Times" w:hint="eastAsia"/>
          <w:bCs/>
          <w:lang w:val="en-GB" w:eastAsia="ja-JP"/>
        </w:rPr>
        <w:t xml:space="preserve"> field</w:t>
      </w:r>
      <w:r w:rsidR="00190B23" w:rsidRPr="004F3C0E">
        <w:rPr>
          <w:rFonts w:ascii="Times" w:eastAsia="MS Mincho" w:hAnsi="Times"/>
          <w:bCs/>
          <w:lang w:val="en-GB" w:eastAsia="ja-JP"/>
        </w:rPr>
        <w:t xml:space="preserve"> for TB2 </w:t>
      </w:r>
      <w:r w:rsidR="00190B23" w:rsidRPr="004F3C0E">
        <w:rPr>
          <w:rFonts w:ascii="Times" w:eastAsia="MS Mincho" w:hAnsi="Times" w:hint="eastAsia"/>
          <w:bCs/>
          <w:lang w:val="en-GB" w:eastAsia="ja-JP"/>
        </w:rPr>
        <w:t>same as in Rel-18</w:t>
      </w:r>
      <w:r w:rsidR="00190B23" w:rsidRPr="004F3C0E">
        <w:rPr>
          <w:rFonts w:ascii="Times" w:eastAsia="MS Mincho" w:hAnsi="Times"/>
          <w:bCs/>
          <w:lang w:val="en-GB" w:eastAsia="ja-JP"/>
        </w:rPr>
        <w:t xml:space="preserve">. The number of bits </w:t>
      </w:r>
      <w:r w:rsidR="00106945">
        <w:rPr>
          <w:rFonts w:ascii="Times" w:eastAsia="MS Mincho" w:hAnsi="Times"/>
          <w:bCs/>
          <w:lang w:val="en-GB" w:eastAsia="ja-JP"/>
        </w:rPr>
        <w:t>for</w:t>
      </w:r>
      <w:r w:rsidR="00190B23" w:rsidRPr="004F3C0E">
        <w:rPr>
          <w:rFonts w:ascii="Times" w:eastAsia="MS Mincho" w:hAnsi="Times"/>
          <w:bCs/>
          <w:lang w:val="en-GB" w:eastAsia="ja-JP"/>
        </w:rPr>
        <w:t xml:space="preserve"> a block of the second NDI field corresponding to a scheduled cell </w:t>
      </w:r>
      <w:r w:rsidR="00190B23" w:rsidRPr="004F3C0E">
        <w:rPr>
          <w:lang w:eastAsia="zh-CN"/>
        </w:rPr>
        <w:t xml:space="preserve">with </w:t>
      </w:r>
      <w:proofErr w:type="spellStart"/>
      <w:r w:rsidR="00190B23" w:rsidRPr="004F3C0E">
        <w:rPr>
          <w:i/>
          <w:lang w:eastAsia="ja-JP"/>
        </w:rPr>
        <w:t>maxNrofCodeWordsScheduledByDCI</w:t>
      </w:r>
      <w:proofErr w:type="spellEnd"/>
      <w:r w:rsidR="00190B23" w:rsidRPr="004F3C0E">
        <w:rPr>
          <w:i/>
          <w:lang w:eastAsia="ja-JP"/>
        </w:rPr>
        <w:t xml:space="preserve"> </w:t>
      </w:r>
      <w:r w:rsidR="00190B23" w:rsidRPr="004F3C0E">
        <w:rPr>
          <w:i/>
          <w:lang w:eastAsia="zh-CN"/>
        </w:rPr>
        <w:t xml:space="preserve">= 2 </w:t>
      </w:r>
      <w:r w:rsidR="00190B23" w:rsidRPr="004F3C0E">
        <w:rPr>
          <w:rFonts w:ascii="Times" w:eastAsia="MS Mincho" w:hAnsi="Times"/>
          <w:bCs/>
          <w:lang w:val="en-GB" w:eastAsia="ja-JP"/>
        </w:rPr>
        <w:t xml:space="preserve">is equal to the actual number of the scheduled PDSCHs by the DCI format 1_3 on the cell. Similar mechanism can be used for RV </w:t>
      </w:r>
      <w:r w:rsidR="004F3C0E" w:rsidRPr="004F3C0E">
        <w:t>indication in DCI format 1_3 for TB2.</w:t>
      </w:r>
    </w:p>
    <w:p w14:paraId="7CDD8B58" w14:textId="4F771F48" w:rsidR="004F3C0E" w:rsidRPr="004F3C0E" w:rsidRDefault="004F3C0E" w:rsidP="004F3C0E">
      <w:pPr>
        <w:rPr>
          <w:rFonts w:ascii="Times" w:hAnsi="Times"/>
          <w:b/>
          <w:lang w:val="en-GB"/>
        </w:rPr>
      </w:pPr>
      <w:r w:rsidRPr="004F3C0E">
        <w:rPr>
          <w:b/>
          <w:lang w:val="en-GB" w:eastAsia="zh-CN"/>
        </w:rPr>
        <w:t xml:space="preserve">Proposal 4: </w:t>
      </w:r>
      <w:r w:rsidRPr="004F3C0E">
        <w:rPr>
          <w:b/>
        </w:rPr>
        <w:t>For NDI indication in DCI format 1_3 for TB2,</w:t>
      </w:r>
      <w:r w:rsidRPr="004F3C0E">
        <w:rPr>
          <w:rFonts w:eastAsia="等线" w:hint="eastAsia"/>
          <w:b/>
        </w:rPr>
        <w:t xml:space="preserve"> </w:t>
      </w:r>
      <w:r w:rsidRPr="004F3C0E">
        <w:rPr>
          <w:rFonts w:ascii="Times" w:eastAsia="MS Mincho" w:hAnsi="Times"/>
          <w:b/>
          <w:bCs/>
          <w:lang w:val="en-GB" w:eastAsia="ja-JP"/>
        </w:rPr>
        <w:t xml:space="preserve">total </w:t>
      </w:r>
      <w:r w:rsidRPr="004F3C0E">
        <w:rPr>
          <w:rFonts w:ascii="Times" w:eastAsia="Batang" w:hAnsi="Times"/>
          <w:b/>
          <w:lang w:val="en-GB"/>
        </w:rPr>
        <w:t>number of bits</w:t>
      </w:r>
      <w:r w:rsidRPr="004F3C0E">
        <w:rPr>
          <w:rFonts w:ascii="Times" w:hAnsi="Times" w:hint="eastAsia"/>
          <w:b/>
          <w:lang w:val="en-GB"/>
        </w:rPr>
        <w:t xml:space="preserve"> of the </w:t>
      </w:r>
      <w:r w:rsidRPr="004F3C0E">
        <w:rPr>
          <w:rFonts w:ascii="Times" w:hAnsi="Times"/>
          <w:b/>
          <w:lang w:val="en-GB"/>
        </w:rPr>
        <w:t xml:space="preserve">second </w:t>
      </w:r>
      <w:r w:rsidRPr="004F3C0E">
        <w:rPr>
          <w:rFonts w:ascii="Times" w:hAnsi="Times" w:hint="eastAsia"/>
          <w:b/>
          <w:lang w:val="en-GB"/>
        </w:rPr>
        <w:t>NDI field</w:t>
      </w:r>
      <w:r w:rsidRPr="004F3C0E">
        <w:rPr>
          <w:rFonts w:ascii="Times" w:eastAsia="Batang" w:hAnsi="Times"/>
          <w:b/>
          <w:lang w:val="en-GB"/>
        </w:rPr>
        <w:t xml:space="preserve"> is equal to 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hint="eastAsia"/>
          <w:b/>
          <w:lang w:val="en-GB"/>
        </w:rPr>
        <w:t>.</w:t>
      </w:r>
    </w:p>
    <w:p w14:paraId="5A37B65D" w14:textId="32381432" w:rsidR="004F3C0E" w:rsidRPr="004F3C0E" w:rsidRDefault="004F3C0E" w:rsidP="004F3C0E">
      <w:pPr>
        <w:numPr>
          <w:ilvl w:val="0"/>
          <w:numId w:val="29"/>
        </w:numPr>
        <w:overflowPunct/>
        <w:autoSpaceDE/>
        <w:autoSpaceDN/>
        <w:adjustRightInd/>
        <w:snapToGrid w:val="0"/>
        <w:spacing w:after="60"/>
        <w:textAlignment w:val="auto"/>
        <w:rPr>
          <w:rFonts w:ascii="Times" w:hAnsi="Times"/>
          <w:b/>
          <w:lang w:val="en-GB"/>
        </w:rPr>
      </w:pPr>
      <w:r w:rsidRPr="004F3C0E">
        <w:rPr>
          <w:rFonts w:ascii="Times" w:eastAsia="MS Mincho" w:hAnsi="Times" w:hint="eastAsia"/>
          <w:b/>
          <w:lang w:val="en-GB" w:eastAsia="ja-JP"/>
        </w:rPr>
        <w:t xml:space="preserve">The number of bits of a block of </w:t>
      </w:r>
      <w:r w:rsidRPr="004F3C0E">
        <w:rPr>
          <w:rFonts w:ascii="Times" w:eastAsia="MS Mincho" w:hAnsi="Times"/>
          <w:b/>
          <w:lang w:val="en-GB" w:eastAsia="ja-JP"/>
        </w:rPr>
        <w:t xml:space="preserve">the second </w:t>
      </w:r>
      <w:r w:rsidRPr="004F3C0E">
        <w:rPr>
          <w:rFonts w:ascii="Times" w:eastAsia="MS Mincho" w:hAnsi="Times" w:hint="eastAsia"/>
          <w:b/>
          <w:lang w:val="en-GB" w:eastAsia="ja-JP"/>
        </w:rPr>
        <w:t xml:space="preserve">NDI field corresponding to a scheduled cell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xml:space="preserve">= 2 </w:t>
      </w:r>
      <w:r w:rsidRPr="004F3C0E">
        <w:rPr>
          <w:rFonts w:ascii="Times" w:eastAsia="MS Mincho" w:hAnsi="Times" w:hint="eastAsia"/>
          <w:b/>
          <w:lang w:val="en-GB" w:eastAsia="ja-JP"/>
        </w:rPr>
        <w:t>is equal to the actual number of the scheduled PDSCHs by the DCI format 1_3 on the cell.</w:t>
      </w:r>
    </w:p>
    <w:p w14:paraId="265BF051" w14:textId="0D5B1093" w:rsidR="004F3C0E" w:rsidRPr="004F3C0E" w:rsidRDefault="004F3C0E" w:rsidP="004F3C0E">
      <w:pPr>
        <w:numPr>
          <w:ilvl w:val="0"/>
          <w:numId w:val="29"/>
        </w:numPr>
        <w:overflowPunct/>
        <w:autoSpaceDE/>
        <w:autoSpaceDN/>
        <w:adjustRightInd/>
        <w:snapToGrid w:val="0"/>
        <w:spacing w:after="60"/>
        <w:textAlignment w:val="auto"/>
        <w:rPr>
          <w:rFonts w:ascii="Times" w:hAnsi="Times"/>
          <w:b/>
          <w:lang w:val="en-GB"/>
        </w:rPr>
      </w:pPr>
      <w:r w:rsidRPr="004F3C0E">
        <w:rPr>
          <w:rFonts w:ascii="Times" w:eastAsia="MS Mincho" w:hAnsi="Times"/>
          <w:b/>
          <w:lang w:val="en-GB" w:eastAsia="ja-JP"/>
        </w:rPr>
        <w:t xml:space="preserve">Some reserved bits are needed when the </w:t>
      </w:r>
      <w:r w:rsidRPr="004F3C0E">
        <w:rPr>
          <w:rFonts w:ascii="Times" w:eastAsia="MS Mincho" w:hAnsi="Times" w:hint="eastAsia"/>
          <w:b/>
          <w:lang w:val="en-GB" w:eastAsia="ja-JP"/>
        </w:rPr>
        <w:t>actual number of the scheduled PDSCHs by the DCI format 1_3</w:t>
      </w:r>
      <w:r w:rsidRPr="004F3C0E">
        <w:rPr>
          <w:rFonts w:ascii="Times" w:eastAsia="MS Mincho" w:hAnsi="Times"/>
          <w:b/>
          <w:lang w:val="en-GB" w:eastAsia="ja-JP"/>
        </w:rPr>
        <w:t xml:space="preserve"> on </w:t>
      </w:r>
      <w:r w:rsidR="005C5415" w:rsidRPr="004F3C0E">
        <w:rPr>
          <w:rFonts w:ascii="Times" w:eastAsia="MS Mincho" w:hAnsi="Times" w:hint="eastAsia"/>
          <w:b/>
          <w:lang w:val="en-GB" w:eastAsia="ja-JP"/>
        </w:rPr>
        <w:t>scheduled cell</w:t>
      </w:r>
      <w:r w:rsidR="005C5415">
        <w:rPr>
          <w:rFonts w:ascii="Times" w:eastAsia="MS Mincho" w:hAnsi="Times"/>
          <w:b/>
          <w:lang w:val="en-GB" w:eastAsia="ja-JP"/>
        </w:rPr>
        <w:t>s</w:t>
      </w:r>
      <w:r w:rsidR="005C5415" w:rsidRPr="004F3C0E">
        <w:rPr>
          <w:rFonts w:ascii="Times" w:eastAsia="MS Mincho" w:hAnsi="Times" w:hint="eastAsia"/>
          <w:b/>
          <w:lang w:val="en-GB" w:eastAsia="ja-JP"/>
        </w:rPr>
        <w:t xml:space="preserve"> </w:t>
      </w:r>
      <w:r w:rsidR="005C5415" w:rsidRPr="004F3C0E">
        <w:rPr>
          <w:b/>
          <w:lang w:eastAsia="zh-CN"/>
        </w:rPr>
        <w:t xml:space="preserve">configured with </w:t>
      </w:r>
      <w:proofErr w:type="spellStart"/>
      <w:r w:rsidR="005C5415" w:rsidRPr="004F3C0E">
        <w:rPr>
          <w:b/>
          <w:i/>
          <w:lang w:eastAsia="ja-JP"/>
        </w:rPr>
        <w:t>maxNrofCodeWordsScheduledByDCI</w:t>
      </w:r>
      <w:proofErr w:type="spellEnd"/>
      <w:r w:rsidR="005C5415" w:rsidRPr="004F3C0E">
        <w:rPr>
          <w:b/>
          <w:i/>
          <w:lang w:eastAsia="ja-JP"/>
        </w:rPr>
        <w:t xml:space="preserve"> </w:t>
      </w:r>
      <w:r w:rsidR="005C5415" w:rsidRPr="004F3C0E">
        <w:rPr>
          <w:b/>
          <w:i/>
          <w:lang w:eastAsia="zh-CN"/>
        </w:rPr>
        <w:t>= 2</w:t>
      </w:r>
      <w:r w:rsidRPr="004F3C0E">
        <w:rPr>
          <w:rFonts w:ascii="Times" w:eastAsia="MS Mincho" w:hAnsi="Times"/>
          <w:b/>
          <w:lang w:val="en-GB" w:eastAsia="ja-JP"/>
        </w:rPr>
        <w:t xml:space="preserve"> is smaller than </w:t>
      </w:r>
      <w:r w:rsidRPr="004F3C0E">
        <w:rPr>
          <w:rFonts w:ascii="Times" w:eastAsia="Batang" w:hAnsi="Times"/>
          <w:b/>
          <w:lang w:val="en-GB"/>
        </w:rPr>
        <w:t xml:space="preserve">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b/>
          <w:lang w:val="en-GB"/>
        </w:rPr>
        <w:t>.</w:t>
      </w:r>
    </w:p>
    <w:p w14:paraId="364684D1" w14:textId="34CC1C13" w:rsidR="004F3C0E" w:rsidRPr="004F3C0E" w:rsidRDefault="004F3C0E" w:rsidP="004F3C0E">
      <w:pPr>
        <w:numPr>
          <w:ilvl w:val="0"/>
          <w:numId w:val="29"/>
        </w:numPr>
        <w:overflowPunct/>
        <w:autoSpaceDE/>
        <w:autoSpaceDN/>
        <w:adjustRightInd/>
        <w:snapToGrid w:val="0"/>
        <w:spacing w:after="60"/>
        <w:textAlignment w:val="auto"/>
        <w:rPr>
          <w:rFonts w:ascii="Times" w:eastAsia="Batang" w:hAnsi="Times"/>
          <w:b/>
          <w:lang w:val="en-GB"/>
        </w:rPr>
      </w:pPr>
      <w:r w:rsidRPr="004F3C0E">
        <w:rPr>
          <w:rFonts w:ascii="Times" w:eastAsia="MS Mincho" w:hAnsi="Times" w:hint="eastAsia"/>
          <w:b/>
          <w:bCs/>
          <w:lang w:val="en-GB" w:eastAsia="ja-JP"/>
        </w:rPr>
        <w:t xml:space="preserve">DCI format 1_3 has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cell</m:t>
            </m:r>
          </m:sub>
          <m:sup>
            <m:r>
              <m:rPr>
                <m:sty m:val="bi"/>
              </m:rPr>
              <w:rPr>
                <w:rFonts w:ascii="Cambria Math" w:hAnsi="Cambria Math"/>
              </w:rPr>
              <m:t>DL,3</m:t>
            </m:r>
          </m:sup>
        </m:sSubSup>
      </m:oMath>
      <w:r w:rsidRPr="004F3C0E">
        <w:rPr>
          <w:rFonts w:hint="eastAsia"/>
          <w:b/>
          <w:lang w:eastAsia="zh-CN"/>
        </w:rPr>
        <w:t xml:space="preserve"> </w:t>
      </w:r>
      <w:r w:rsidRPr="004F3C0E">
        <w:rPr>
          <w:rFonts w:ascii="Times" w:eastAsia="MS Mincho" w:hAnsi="Times" w:hint="eastAsia"/>
          <w:b/>
          <w:bCs/>
          <w:lang w:val="en-GB" w:eastAsia="ja-JP"/>
        </w:rPr>
        <w:t xml:space="preserve">blocks of </w:t>
      </w:r>
      <w:r w:rsidRPr="004F3C0E">
        <w:rPr>
          <w:rFonts w:ascii="Times" w:eastAsia="MS Mincho" w:hAnsi="Times"/>
          <w:b/>
          <w:bCs/>
          <w:lang w:val="en-GB" w:eastAsia="ja-JP"/>
        </w:rPr>
        <w:t xml:space="preserve">the second </w:t>
      </w:r>
      <w:r w:rsidRPr="004F3C0E">
        <w:rPr>
          <w:rFonts w:ascii="Times" w:eastAsia="MS Mincho" w:hAnsi="Times" w:hint="eastAsia"/>
          <w:b/>
          <w:bCs/>
          <w:lang w:val="en-GB" w:eastAsia="ja-JP"/>
        </w:rPr>
        <w:t>NDI field</w:t>
      </w:r>
      <w:r w:rsidRPr="004F3C0E">
        <w:rPr>
          <w:rFonts w:ascii="Times" w:eastAsia="MS Mincho" w:hAnsi="Times"/>
          <w:b/>
          <w:bCs/>
          <w:lang w:val="en-GB" w:eastAsia="ja-JP"/>
        </w:rPr>
        <w:t xml:space="preserve"> for TB2</w:t>
      </w:r>
      <w:r w:rsidRPr="004F3C0E">
        <w:rPr>
          <w:rFonts w:ascii="Times" w:eastAsia="MS Mincho" w:hAnsi="Times" w:hint="eastAsia"/>
          <w:b/>
          <w:bCs/>
          <w:lang w:val="en-GB" w:eastAsia="ja-JP"/>
        </w:rPr>
        <w:t>, same as in Rel-18.</w:t>
      </w:r>
    </w:p>
    <w:p w14:paraId="4F0EE89C" w14:textId="46DEB15C" w:rsidR="004F3C0E" w:rsidRPr="004F3C0E" w:rsidRDefault="004F3C0E" w:rsidP="004F3C0E">
      <w:pPr>
        <w:rPr>
          <w:rFonts w:ascii="Times" w:eastAsia="等线" w:hAnsi="Times"/>
          <w:b/>
          <w:highlight w:val="green"/>
          <w:lang w:val="en-GB"/>
        </w:rPr>
      </w:pPr>
      <w:r w:rsidRPr="004F3C0E">
        <w:rPr>
          <w:b/>
          <w:lang w:val="en-GB" w:eastAsia="zh-CN"/>
        </w:rPr>
        <w:t xml:space="preserve">Proposal 5: </w:t>
      </w:r>
      <w:r w:rsidRPr="004F3C0E">
        <w:rPr>
          <w:b/>
        </w:rPr>
        <w:t xml:space="preserve">For RV indication in DCI format 1_3 for TB2, total </w:t>
      </w:r>
      <w:r w:rsidRPr="004F3C0E">
        <w:rPr>
          <w:rFonts w:ascii="Times" w:eastAsia="Batang" w:hAnsi="Times"/>
          <w:b/>
          <w:lang w:val="en-GB"/>
        </w:rPr>
        <w:t>number of bits</w:t>
      </w:r>
      <w:r w:rsidRPr="004F3C0E">
        <w:rPr>
          <w:rFonts w:ascii="Times" w:hAnsi="Times" w:hint="eastAsia"/>
          <w:b/>
          <w:lang w:val="en-GB"/>
        </w:rPr>
        <w:t xml:space="preserve"> of the </w:t>
      </w:r>
      <w:r w:rsidRPr="004F3C0E">
        <w:rPr>
          <w:rFonts w:ascii="Times" w:hAnsi="Times"/>
          <w:b/>
          <w:lang w:val="en-GB"/>
        </w:rPr>
        <w:t>second RV</w:t>
      </w:r>
      <w:r w:rsidRPr="004F3C0E">
        <w:rPr>
          <w:rFonts w:ascii="Times" w:hAnsi="Times" w:hint="eastAsia"/>
          <w:b/>
          <w:lang w:val="en-GB"/>
        </w:rPr>
        <w:t xml:space="preserve"> field</w:t>
      </w:r>
      <w:r w:rsidRPr="004F3C0E">
        <w:rPr>
          <w:rFonts w:ascii="Times" w:eastAsia="Batang" w:hAnsi="Times"/>
          <w:b/>
          <w:lang w:val="en-GB"/>
        </w:rPr>
        <w:t xml:space="preserve"> is determined</w:t>
      </w:r>
      <w:r w:rsidRPr="004F3C0E">
        <w:rPr>
          <w:rFonts w:ascii="Times" w:eastAsia="Batang" w:hAnsi="Times" w:hint="eastAsia"/>
          <w:b/>
          <w:lang w:val="en-GB"/>
        </w:rPr>
        <w:t xml:space="preserve"> based on </w:t>
      </w:r>
      <w:r w:rsidRPr="004F3C0E">
        <w:rPr>
          <w:rFonts w:ascii="Times" w:eastAsia="Batang" w:hAnsi="Times"/>
          <w:b/>
          <w:lang w:val="en-GB"/>
        </w:rPr>
        <w:t xml:space="preserve">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hint="eastAsia"/>
          <w:b/>
          <w:lang w:val="en-GB"/>
        </w:rPr>
        <w:t>.</w:t>
      </w:r>
    </w:p>
    <w:p w14:paraId="09FE909A" w14:textId="28079F46" w:rsidR="004F3C0E" w:rsidRPr="004F3C0E" w:rsidRDefault="004F3C0E" w:rsidP="004F3C0E">
      <w:pPr>
        <w:pStyle w:val="aff0"/>
        <w:numPr>
          <w:ilvl w:val="0"/>
          <w:numId w:val="30"/>
        </w:numPr>
        <w:overflowPunct/>
        <w:autoSpaceDE/>
        <w:autoSpaceDN/>
        <w:adjustRightInd/>
        <w:snapToGrid w:val="0"/>
        <w:spacing w:after="60"/>
        <w:ind w:firstLineChars="0"/>
        <w:textAlignment w:val="auto"/>
        <w:rPr>
          <w:rFonts w:ascii="Times" w:hAnsi="Times"/>
          <w:b/>
          <w:lang w:val="en-GB"/>
        </w:rPr>
      </w:pPr>
      <w:r w:rsidRPr="004F3C0E">
        <w:rPr>
          <w:rFonts w:ascii="Times" w:eastAsia="MS Mincho" w:hAnsi="Times" w:hint="eastAsia"/>
          <w:b/>
          <w:lang w:val="en-GB" w:eastAsia="ja-JP"/>
        </w:rPr>
        <w:t xml:space="preserve">The number of bits of a block of </w:t>
      </w:r>
      <w:r w:rsidRPr="004F3C0E">
        <w:rPr>
          <w:rFonts w:ascii="Times" w:eastAsia="MS Mincho" w:hAnsi="Times"/>
          <w:b/>
          <w:lang w:val="en-GB" w:eastAsia="ja-JP"/>
        </w:rPr>
        <w:t>the second RV</w:t>
      </w:r>
      <w:r w:rsidRPr="004F3C0E">
        <w:rPr>
          <w:rFonts w:ascii="Times" w:eastAsia="MS Mincho" w:hAnsi="Times" w:hint="eastAsia"/>
          <w:b/>
          <w:lang w:val="en-GB" w:eastAsia="ja-JP"/>
        </w:rPr>
        <w:t xml:space="preserve"> field corresponding to a scheduled cell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xml:space="preserve">= 2 </w:t>
      </w:r>
      <w:r w:rsidRPr="004F3C0E">
        <w:rPr>
          <w:rFonts w:ascii="Times" w:eastAsia="MS Mincho" w:hAnsi="Times" w:hint="eastAsia"/>
          <w:b/>
          <w:lang w:val="en-GB" w:eastAsia="ja-JP"/>
        </w:rPr>
        <w:t xml:space="preserve">is </w:t>
      </w:r>
      <w:r w:rsidRPr="004F3C0E">
        <w:rPr>
          <w:rFonts w:ascii="Times" w:eastAsia="MS Mincho" w:hAnsi="Times"/>
          <w:b/>
          <w:lang w:val="en-GB" w:eastAsia="ja-JP"/>
        </w:rPr>
        <w:t xml:space="preserve">determined based on </w:t>
      </w:r>
      <w:r w:rsidRPr="004F3C0E">
        <w:rPr>
          <w:rFonts w:ascii="Times" w:eastAsia="MS Mincho" w:hAnsi="Times" w:hint="eastAsia"/>
          <w:b/>
          <w:lang w:val="en-GB" w:eastAsia="ja-JP"/>
        </w:rPr>
        <w:t>the actual number of the scheduled PDSCHs by the DCI format 1_3 on the cell</w:t>
      </w:r>
      <w:r w:rsidRPr="004F3C0E">
        <w:rPr>
          <w:rFonts w:ascii="Times" w:eastAsia="MS Mincho" w:hAnsi="Times"/>
          <w:b/>
          <w:lang w:val="en-GB" w:eastAsia="ja-JP"/>
        </w:rPr>
        <w:t xml:space="preserve"> and number of bits for RV configured for the cell</w:t>
      </w:r>
      <w:r w:rsidRPr="004F3C0E">
        <w:rPr>
          <w:rFonts w:ascii="Times" w:eastAsia="MS Mincho" w:hAnsi="Times" w:hint="eastAsia"/>
          <w:b/>
          <w:lang w:val="en-GB" w:eastAsia="ja-JP"/>
        </w:rPr>
        <w:t>.</w:t>
      </w:r>
    </w:p>
    <w:p w14:paraId="146646CF" w14:textId="47C817D3" w:rsidR="004F3C0E" w:rsidRPr="004F3C0E" w:rsidRDefault="004F3C0E" w:rsidP="004F3C0E">
      <w:pPr>
        <w:pStyle w:val="aff0"/>
        <w:numPr>
          <w:ilvl w:val="0"/>
          <w:numId w:val="30"/>
        </w:numPr>
        <w:overflowPunct/>
        <w:autoSpaceDE/>
        <w:autoSpaceDN/>
        <w:adjustRightInd/>
        <w:snapToGrid w:val="0"/>
        <w:spacing w:after="60"/>
        <w:ind w:firstLineChars="0"/>
        <w:textAlignment w:val="auto"/>
        <w:rPr>
          <w:rFonts w:ascii="Times" w:hAnsi="Times"/>
          <w:b/>
          <w:lang w:val="en-GB"/>
        </w:rPr>
      </w:pPr>
      <w:r w:rsidRPr="004F3C0E">
        <w:rPr>
          <w:rFonts w:ascii="Times" w:eastAsia="MS Mincho" w:hAnsi="Times"/>
          <w:b/>
          <w:lang w:val="en-GB" w:eastAsia="ja-JP"/>
        </w:rPr>
        <w:t xml:space="preserve">Some reserved bits are needed when the </w:t>
      </w:r>
      <w:r w:rsidRPr="004F3C0E">
        <w:rPr>
          <w:rFonts w:ascii="Times" w:eastAsia="MS Mincho" w:hAnsi="Times" w:hint="eastAsia"/>
          <w:b/>
          <w:lang w:val="en-GB" w:eastAsia="ja-JP"/>
        </w:rPr>
        <w:t>actual number of the scheduled PDSCHs by the DCI format 1_3</w:t>
      </w:r>
      <w:r w:rsidRPr="004F3C0E">
        <w:rPr>
          <w:rFonts w:ascii="Times" w:eastAsia="MS Mincho" w:hAnsi="Times"/>
          <w:b/>
          <w:lang w:val="en-GB" w:eastAsia="ja-JP"/>
        </w:rPr>
        <w:t xml:space="preserve"> on </w:t>
      </w:r>
      <w:r w:rsidR="005C5415" w:rsidRPr="004F3C0E">
        <w:rPr>
          <w:rFonts w:ascii="Times" w:eastAsia="MS Mincho" w:hAnsi="Times" w:hint="eastAsia"/>
          <w:b/>
          <w:lang w:val="en-GB" w:eastAsia="ja-JP"/>
        </w:rPr>
        <w:t>scheduled cell</w:t>
      </w:r>
      <w:r w:rsidR="005C5415">
        <w:rPr>
          <w:rFonts w:ascii="Times" w:eastAsia="MS Mincho" w:hAnsi="Times"/>
          <w:b/>
          <w:lang w:val="en-GB" w:eastAsia="ja-JP"/>
        </w:rPr>
        <w:t>s</w:t>
      </w:r>
      <w:r w:rsidR="005C5415" w:rsidRPr="004F3C0E">
        <w:rPr>
          <w:rFonts w:ascii="Times" w:eastAsia="MS Mincho" w:hAnsi="Times" w:hint="eastAsia"/>
          <w:b/>
          <w:lang w:val="en-GB" w:eastAsia="ja-JP"/>
        </w:rPr>
        <w:t xml:space="preserve"> </w:t>
      </w:r>
      <w:r w:rsidR="005C5415" w:rsidRPr="004F3C0E">
        <w:rPr>
          <w:b/>
          <w:lang w:eastAsia="zh-CN"/>
        </w:rPr>
        <w:t xml:space="preserve">configured with </w:t>
      </w:r>
      <w:proofErr w:type="spellStart"/>
      <w:r w:rsidR="005C5415" w:rsidRPr="004F3C0E">
        <w:rPr>
          <w:b/>
          <w:i/>
          <w:lang w:eastAsia="ja-JP"/>
        </w:rPr>
        <w:t>maxNrofCodeWordsScheduledByDCI</w:t>
      </w:r>
      <w:proofErr w:type="spellEnd"/>
      <w:r w:rsidR="005C5415" w:rsidRPr="004F3C0E">
        <w:rPr>
          <w:b/>
          <w:i/>
          <w:lang w:eastAsia="ja-JP"/>
        </w:rPr>
        <w:t xml:space="preserve"> </w:t>
      </w:r>
      <w:r w:rsidR="005C5415" w:rsidRPr="004F3C0E">
        <w:rPr>
          <w:b/>
          <w:i/>
          <w:lang w:eastAsia="zh-CN"/>
        </w:rPr>
        <w:t>= 2</w:t>
      </w:r>
      <w:r w:rsidRPr="004F3C0E">
        <w:rPr>
          <w:rFonts w:ascii="Times" w:eastAsia="MS Mincho" w:hAnsi="Times"/>
          <w:b/>
          <w:lang w:val="en-GB" w:eastAsia="ja-JP"/>
        </w:rPr>
        <w:t xml:space="preserve"> is smaller than </w:t>
      </w:r>
      <w:r w:rsidRPr="004F3C0E">
        <w:rPr>
          <w:rFonts w:ascii="Times" w:eastAsia="Batang" w:hAnsi="Times"/>
          <w:b/>
          <w:lang w:val="en-GB"/>
        </w:rPr>
        <w:t xml:space="preserve">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b/>
          <w:lang w:val="en-GB"/>
        </w:rPr>
        <w:t>.</w:t>
      </w:r>
    </w:p>
    <w:p w14:paraId="268F7A00" w14:textId="40673369" w:rsidR="00A62836" w:rsidRPr="004F3C0E" w:rsidRDefault="004F3C0E" w:rsidP="004F3C0E">
      <w:pPr>
        <w:pStyle w:val="aff0"/>
        <w:numPr>
          <w:ilvl w:val="0"/>
          <w:numId w:val="30"/>
        </w:numPr>
        <w:overflowPunct/>
        <w:autoSpaceDE/>
        <w:autoSpaceDN/>
        <w:adjustRightInd/>
        <w:snapToGrid w:val="0"/>
        <w:spacing w:after="60"/>
        <w:ind w:firstLineChars="0"/>
        <w:textAlignment w:val="auto"/>
        <w:rPr>
          <w:rFonts w:ascii="Times" w:hAnsi="Times"/>
          <w:b/>
          <w:lang w:val="en-GB"/>
        </w:rPr>
      </w:pPr>
      <w:r w:rsidRPr="004F3C0E">
        <w:rPr>
          <w:rFonts w:ascii="Times" w:eastAsia="MS Mincho" w:hAnsi="Times" w:hint="eastAsia"/>
          <w:b/>
          <w:bCs/>
          <w:lang w:val="en-GB" w:eastAsia="ja-JP"/>
        </w:rPr>
        <w:t xml:space="preserve">DCI format 1_3 has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cell</m:t>
            </m:r>
          </m:sub>
          <m:sup>
            <m:r>
              <m:rPr>
                <m:sty m:val="bi"/>
              </m:rPr>
              <w:rPr>
                <w:rFonts w:ascii="Cambria Math" w:hAnsi="Cambria Math"/>
              </w:rPr>
              <m:t>DL,3</m:t>
            </m:r>
          </m:sup>
        </m:sSubSup>
      </m:oMath>
      <w:r w:rsidRPr="004F3C0E">
        <w:rPr>
          <w:rFonts w:hint="eastAsia"/>
          <w:b/>
          <w:lang w:eastAsia="zh-CN"/>
        </w:rPr>
        <w:t xml:space="preserve"> </w:t>
      </w:r>
      <w:r w:rsidRPr="004F3C0E">
        <w:rPr>
          <w:rFonts w:ascii="Times" w:eastAsia="MS Mincho" w:hAnsi="Times" w:hint="eastAsia"/>
          <w:b/>
          <w:bCs/>
          <w:lang w:val="en-GB" w:eastAsia="ja-JP"/>
        </w:rPr>
        <w:t xml:space="preserve">blocks of </w:t>
      </w:r>
      <w:r w:rsidRPr="004F3C0E">
        <w:rPr>
          <w:rFonts w:ascii="Times" w:eastAsia="MS Mincho" w:hAnsi="Times"/>
          <w:b/>
          <w:bCs/>
          <w:lang w:val="en-GB" w:eastAsia="ja-JP"/>
        </w:rPr>
        <w:t>the second RV</w:t>
      </w:r>
      <w:r w:rsidRPr="004F3C0E">
        <w:rPr>
          <w:rFonts w:ascii="Times" w:eastAsia="MS Mincho" w:hAnsi="Times" w:hint="eastAsia"/>
          <w:b/>
          <w:bCs/>
          <w:lang w:val="en-GB" w:eastAsia="ja-JP"/>
        </w:rPr>
        <w:t xml:space="preserve"> field</w:t>
      </w:r>
      <w:r w:rsidRPr="004F3C0E">
        <w:rPr>
          <w:rFonts w:ascii="Times" w:eastAsia="MS Mincho" w:hAnsi="Times"/>
          <w:b/>
          <w:bCs/>
          <w:lang w:val="en-GB" w:eastAsia="ja-JP"/>
        </w:rPr>
        <w:t xml:space="preserve"> for TB2</w:t>
      </w:r>
      <w:r w:rsidRPr="004F3C0E">
        <w:rPr>
          <w:rFonts w:ascii="Times" w:eastAsia="MS Mincho" w:hAnsi="Times" w:hint="eastAsia"/>
          <w:b/>
          <w:bCs/>
          <w:lang w:val="en-GB" w:eastAsia="ja-JP"/>
        </w:rPr>
        <w:t>, same as in Rel-18.</w:t>
      </w:r>
    </w:p>
    <w:p w14:paraId="25ADD784" w14:textId="6BD079AD" w:rsidR="00970FBD" w:rsidRDefault="000F2FA0" w:rsidP="00116803">
      <w:pPr>
        <w:pStyle w:val="2"/>
        <w:widowControl/>
        <w:tabs>
          <w:tab w:val="left" w:pos="3150"/>
        </w:tabs>
        <w:spacing w:before="240" w:line="259" w:lineRule="auto"/>
        <w:ind w:left="839" w:hanging="839"/>
      </w:pPr>
      <w:r>
        <w:t>Enhancement on Type-2 HARQ-ACK codebook</w:t>
      </w:r>
    </w:p>
    <w:p w14:paraId="7A7ABD80" w14:textId="3F65A8B7" w:rsidR="00F82383" w:rsidRDefault="00F82383" w:rsidP="00F82383">
      <w:pPr>
        <w:rPr>
          <w:lang w:val="en-GB" w:eastAsia="zh-CN"/>
        </w:rPr>
      </w:pPr>
      <w:r>
        <w:rPr>
          <w:rFonts w:hint="eastAsia"/>
          <w:lang w:val="en-GB" w:eastAsia="zh-CN"/>
        </w:rPr>
        <w:t>F</w:t>
      </w:r>
      <w:r>
        <w:rPr>
          <w:lang w:val="en-GB" w:eastAsia="zh-CN"/>
        </w:rPr>
        <w:t>or HARQ-ACK feedback of the co-scheduled PDSCH</w:t>
      </w:r>
      <w:r w:rsidR="005C5415">
        <w:rPr>
          <w:lang w:val="en-GB" w:eastAsia="zh-CN"/>
        </w:rPr>
        <w:t>s</w:t>
      </w:r>
      <w:r>
        <w:rPr>
          <w:lang w:val="en-GB" w:eastAsia="zh-CN"/>
        </w:rPr>
        <w:t xml:space="preserve"> by DCI format 1_3, </w:t>
      </w:r>
      <w:r>
        <w:rPr>
          <w:rFonts w:eastAsia="楷体" w:cs="Times"/>
          <w:lang w:eastAsia="zh-CN"/>
        </w:rPr>
        <w:t xml:space="preserve">two sub-codebooks are concatenated for the construction of </w:t>
      </w:r>
      <w:r>
        <w:t xml:space="preserve">Type-2 HARQ-ACK codebook in Rel-18. For </w:t>
      </w:r>
      <w:r w:rsidRPr="001B2984">
        <w:rPr>
          <w:lang w:eastAsia="zh-CN"/>
        </w:rPr>
        <w:t>Rel-19 multi-cell scheduling</w:t>
      </w:r>
      <w:r>
        <w:rPr>
          <w:lang w:eastAsia="zh-CN"/>
        </w:rPr>
        <w:t xml:space="preserve"> with o</w:t>
      </w:r>
      <w:r w:rsidRPr="00F82383">
        <w:rPr>
          <w:lang w:eastAsia="zh-CN"/>
        </w:rPr>
        <w:t>ne or multiple PUSCHs/PDSCHs per scheduled cell</w:t>
      </w:r>
      <w:r>
        <w:rPr>
          <w:lang w:eastAsia="zh-CN"/>
        </w:rPr>
        <w:t>, the WID requires no increasing of t</w:t>
      </w:r>
      <w:r w:rsidRPr="001B2984">
        <w:rPr>
          <w:lang w:eastAsia="zh-CN"/>
        </w:rPr>
        <w:t>he maximum number of sub-codebooks for Type-2 HARQ-ACK codebook</w:t>
      </w:r>
      <w:r>
        <w:rPr>
          <w:lang w:eastAsia="zh-CN"/>
        </w:rPr>
        <w:t xml:space="preserve">. Agreements made for the design of </w:t>
      </w:r>
      <w:r w:rsidRPr="001B2984">
        <w:rPr>
          <w:lang w:eastAsia="zh-CN"/>
        </w:rPr>
        <w:t>Type-2 HARQ-ACK codebook</w:t>
      </w:r>
      <w:r>
        <w:rPr>
          <w:lang w:eastAsia="zh-CN"/>
        </w:rPr>
        <w:t xml:space="preserve"> </w:t>
      </w:r>
      <w:r>
        <w:rPr>
          <w:rFonts w:hint="eastAsia"/>
          <w:lang w:eastAsia="zh-CN"/>
        </w:rPr>
        <w:t>for</w:t>
      </w:r>
      <w:r>
        <w:rPr>
          <w:lang w:eastAsia="zh-CN"/>
        </w:rPr>
        <w:t xml:space="preserve"> </w:t>
      </w:r>
      <w:r>
        <w:rPr>
          <w:rFonts w:hint="eastAsia"/>
          <w:lang w:eastAsia="zh-CN"/>
        </w:rPr>
        <w:t>Rel</w:t>
      </w:r>
      <w:r>
        <w:rPr>
          <w:lang w:eastAsia="zh-CN"/>
        </w:rPr>
        <w:t>-19 in the last meeting include [2]:</w:t>
      </w:r>
    </w:p>
    <w:tbl>
      <w:tblPr>
        <w:tblStyle w:val="af9"/>
        <w:tblW w:w="0" w:type="auto"/>
        <w:tblLook w:val="04A0" w:firstRow="1" w:lastRow="0" w:firstColumn="1" w:lastColumn="0" w:noHBand="0" w:noVBand="1"/>
      </w:tblPr>
      <w:tblGrid>
        <w:gridCol w:w="9629"/>
      </w:tblGrid>
      <w:tr w:rsidR="00F82383" w14:paraId="4C92ED72" w14:textId="77777777" w:rsidTr="00F82383">
        <w:tc>
          <w:tcPr>
            <w:tcW w:w="9629" w:type="dxa"/>
          </w:tcPr>
          <w:p w14:paraId="7E3F418A" w14:textId="77777777" w:rsidR="00F82383" w:rsidRPr="00CE4FA2" w:rsidRDefault="00F82383" w:rsidP="00F82383">
            <w:pPr>
              <w:rPr>
                <w:rFonts w:ascii="Times" w:eastAsia="等线" w:hAnsi="Times"/>
                <w:highlight w:val="green"/>
                <w:lang w:val="en-GB"/>
              </w:rPr>
            </w:pPr>
            <w:r w:rsidRPr="00CE4FA2">
              <w:rPr>
                <w:rFonts w:ascii="Times" w:eastAsia="等线" w:hAnsi="Times" w:hint="eastAsia"/>
                <w:highlight w:val="green"/>
                <w:lang w:val="en-GB"/>
              </w:rPr>
              <w:t>Agreement</w:t>
            </w:r>
          </w:p>
          <w:p w14:paraId="5BC257EC" w14:textId="77777777" w:rsidR="00F82383" w:rsidRPr="00CE4FA2" w:rsidRDefault="00F82383" w:rsidP="00F82383">
            <w:pPr>
              <w:numPr>
                <w:ilvl w:val="0"/>
                <w:numId w:val="14"/>
              </w:numPr>
              <w:overflowPunct/>
              <w:autoSpaceDE/>
              <w:autoSpaceDN/>
              <w:adjustRightInd/>
              <w:snapToGrid w:val="0"/>
              <w:spacing w:after="0"/>
              <w:textAlignment w:val="auto"/>
              <w:rPr>
                <w:rFonts w:ascii="Times" w:eastAsia="Batang" w:hAnsi="Times"/>
                <w:lang w:val="en-GB"/>
              </w:rPr>
            </w:pPr>
            <w:r w:rsidRPr="00CE4FA2">
              <w:rPr>
                <w:rFonts w:ascii="Times" w:eastAsia="Batang" w:hAnsi="Times"/>
                <w:lang w:val="en-GB"/>
              </w:rPr>
              <w:t xml:space="preserve">Type-2 HARQ-ACK codebook is </w:t>
            </w:r>
            <w:r w:rsidRPr="00CE4FA2">
              <w:rPr>
                <w:rFonts w:ascii="Times" w:eastAsia="MS Mincho" w:hAnsi="Times"/>
                <w:bCs/>
                <w:lang w:val="en-GB" w:eastAsia="ja-JP"/>
              </w:rPr>
              <w:t>generated by concatenating a first sub-codebook and a second sub-codebook.</w:t>
            </w:r>
            <w:r w:rsidRPr="00CE4FA2">
              <w:rPr>
                <w:rFonts w:ascii="Times" w:eastAsia="Batang" w:hAnsi="Times"/>
                <w:lang w:val="en-GB"/>
              </w:rPr>
              <w:t xml:space="preserve"> </w:t>
            </w:r>
          </w:p>
          <w:p w14:paraId="49B3ECA6" w14:textId="77777777" w:rsidR="00F82383" w:rsidRPr="00CE4FA2" w:rsidRDefault="00F82383" w:rsidP="00F82383">
            <w:pPr>
              <w:numPr>
                <w:ilvl w:val="0"/>
                <w:numId w:val="13"/>
              </w:numPr>
              <w:overflowPunct/>
              <w:autoSpaceDE/>
              <w:autoSpaceDN/>
              <w:adjustRightInd/>
              <w:spacing w:after="0"/>
              <w:contextualSpacing/>
              <w:textAlignment w:val="auto"/>
              <w:rPr>
                <w:rFonts w:ascii="Times" w:eastAsia="MS Mincho" w:hAnsi="Times"/>
                <w:bCs/>
                <w:lang w:val="en-GB" w:eastAsia="ja-JP"/>
              </w:rPr>
            </w:pPr>
            <w:r w:rsidRPr="00CE4FA2">
              <w:rPr>
                <w:rFonts w:ascii="Times" w:eastAsia="MS Mincho" w:hAnsi="Times"/>
                <w:bCs/>
                <w:lang w:val="en-GB" w:eastAsia="ja-JP"/>
              </w:rPr>
              <w:t>The first sub-codebook comprises HARQ-ACK information bits for PDSCH(s) scheduled by DCI(s) with each scheduling a single PDSCH,</w:t>
            </w:r>
            <w:r w:rsidRPr="00CE4FA2">
              <w:rPr>
                <w:rFonts w:ascii="Times" w:eastAsia="Batang" w:hAnsi="Times"/>
                <w:lang w:val="en-GB" w:eastAsia="x-none"/>
              </w:rPr>
              <w:t xml:space="preserve"> </w:t>
            </w:r>
            <w:r w:rsidRPr="00CE4FA2">
              <w:rPr>
                <w:rFonts w:ascii="Times" w:eastAsia="MS Mincho" w:hAnsi="Times"/>
                <w:bCs/>
                <w:lang w:val="en-GB" w:eastAsia="ja-JP"/>
              </w:rPr>
              <w:t xml:space="preserve">or each scheduling a single cell with multiple PDSCHs on it and </w:t>
            </w:r>
            <w:proofErr w:type="spellStart"/>
            <w:r w:rsidRPr="00CE4FA2">
              <w:rPr>
                <w:rFonts w:ascii="Times" w:eastAsia="MS Mincho" w:hAnsi="Times"/>
                <w:bCs/>
                <w:i/>
                <w:iCs/>
                <w:lang w:val="en-GB" w:eastAsia="ja-JP"/>
              </w:rPr>
              <w:t>nrofHARQ-BundlingGroups</w:t>
            </w:r>
            <w:proofErr w:type="spellEnd"/>
            <w:r w:rsidRPr="00CE4FA2">
              <w:rPr>
                <w:rFonts w:ascii="Times" w:eastAsia="MS Mincho" w:hAnsi="Times"/>
                <w:bCs/>
                <w:lang w:val="en-GB" w:eastAsia="ja-JP"/>
              </w:rPr>
              <w:t xml:space="preserve"> configured as 1, and HARQ-ACK information bit(s) for DCI(s) having associated HARQ-ACK information without scheduling PDSCH reception. </w:t>
            </w:r>
          </w:p>
          <w:p w14:paraId="168A7612" w14:textId="77777777" w:rsidR="00F82383" w:rsidRPr="00CE4FA2" w:rsidRDefault="00F82383" w:rsidP="00F82383">
            <w:pPr>
              <w:numPr>
                <w:ilvl w:val="0"/>
                <w:numId w:val="13"/>
              </w:numPr>
              <w:overflowPunct/>
              <w:autoSpaceDE/>
              <w:autoSpaceDN/>
              <w:adjustRightInd/>
              <w:snapToGrid w:val="0"/>
              <w:spacing w:after="0"/>
              <w:textAlignment w:val="auto"/>
              <w:rPr>
                <w:rFonts w:ascii="Times" w:eastAsia="MS Mincho" w:hAnsi="Times"/>
                <w:bCs/>
                <w:lang w:val="en-GB" w:eastAsia="ja-JP"/>
              </w:rPr>
            </w:pPr>
            <w:r w:rsidRPr="00CE4FA2">
              <w:rPr>
                <w:rFonts w:ascii="Times" w:eastAsia="MS Mincho" w:hAnsi="Times"/>
                <w:bCs/>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sidRPr="00CE4FA2">
              <w:rPr>
                <w:rFonts w:ascii="Times" w:eastAsia="MS Mincho" w:hAnsi="Times"/>
                <w:bCs/>
                <w:i/>
                <w:iCs/>
                <w:lang w:val="en-GB" w:eastAsia="ja-JP"/>
              </w:rPr>
              <w:t>nrofHARQ-BundlingGroups</w:t>
            </w:r>
            <w:proofErr w:type="spellEnd"/>
            <w:r w:rsidRPr="00CE4FA2">
              <w:rPr>
                <w:rFonts w:ascii="Times" w:eastAsia="MS Mincho" w:hAnsi="Times"/>
                <w:bCs/>
                <w:lang w:val="en-GB" w:eastAsia="ja-JP"/>
              </w:rPr>
              <w:t xml:space="preserve"> or </w:t>
            </w:r>
            <w:proofErr w:type="spellStart"/>
            <w:r w:rsidRPr="00CE4FA2">
              <w:rPr>
                <w:rFonts w:ascii="Times" w:eastAsia="MS Mincho" w:hAnsi="Times"/>
                <w:bCs/>
                <w:i/>
                <w:iCs/>
                <w:lang w:val="en-GB" w:eastAsia="ja-JP"/>
              </w:rPr>
              <w:t>nrofHARQ-BundlingGroups</w:t>
            </w:r>
            <w:proofErr w:type="spellEnd"/>
            <w:r w:rsidRPr="00CE4FA2">
              <w:rPr>
                <w:rFonts w:ascii="Times" w:eastAsia="MS Mincho" w:hAnsi="Times"/>
                <w:bCs/>
                <w:lang w:val="en-GB" w:eastAsia="ja-JP"/>
              </w:rPr>
              <w:t xml:space="preserve"> configured larger than 1. </w:t>
            </w:r>
          </w:p>
          <w:p w14:paraId="58E05B3E" w14:textId="77777777" w:rsidR="00F82383" w:rsidRPr="00CE4FA2" w:rsidRDefault="00F82383" w:rsidP="00F82383">
            <w:pPr>
              <w:numPr>
                <w:ilvl w:val="0"/>
                <w:numId w:val="13"/>
              </w:numPr>
              <w:overflowPunct/>
              <w:autoSpaceDE/>
              <w:autoSpaceDN/>
              <w:adjustRightInd/>
              <w:snapToGrid w:val="0"/>
              <w:spacing w:after="0"/>
              <w:textAlignment w:val="auto"/>
              <w:rPr>
                <w:rFonts w:ascii="Times" w:eastAsia="Batang" w:hAnsi="Times"/>
                <w:lang w:val="en-GB"/>
              </w:rPr>
            </w:pPr>
            <w:r w:rsidRPr="00CE4FA2">
              <w:rPr>
                <w:rFonts w:ascii="Times" w:eastAsia="Batang" w:hAnsi="Times"/>
                <w:lang w:val="en-GB"/>
              </w:rPr>
              <w:t>Separate DAI counting is applied for DCI(s) associated with the first sub-codebook and DCI(s) associated with the second sub-codebook</w:t>
            </w:r>
            <w:r w:rsidRPr="00CE4FA2">
              <w:rPr>
                <w:rFonts w:ascii="Times" w:eastAsia="Batang" w:hAnsi="Times" w:hint="eastAsia"/>
                <w:lang w:val="en-GB"/>
              </w:rPr>
              <w:t xml:space="preserve"> as Rel-18</w:t>
            </w:r>
            <w:r w:rsidRPr="00CE4FA2">
              <w:rPr>
                <w:rFonts w:ascii="Times" w:eastAsia="Batang" w:hAnsi="Times"/>
                <w:lang w:val="en-GB"/>
              </w:rPr>
              <w:t>.</w:t>
            </w:r>
          </w:p>
          <w:p w14:paraId="32193709" w14:textId="77777777" w:rsidR="00F82383" w:rsidRPr="00CE4FA2" w:rsidRDefault="00F82383" w:rsidP="00F82383">
            <w:pPr>
              <w:numPr>
                <w:ilvl w:val="0"/>
                <w:numId w:val="13"/>
              </w:numPr>
              <w:overflowPunct/>
              <w:autoSpaceDE/>
              <w:autoSpaceDN/>
              <w:adjustRightInd/>
              <w:snapToGrid w:val="0"/>
              <w:spacing w:after="0"/>
              <w:textAlignment w:val="auto"/>
              <w:rPr>
                <w:rFonts w:ascii="Times" w:eastAsia="等线" w:hAnsi="Times"/>
                <w:lang w:val="en-GB"/>
              </w:rPr>
            </w:pPr>
            <w:r w:rsidRPr="00CE4FA2">
              <w:rPr>
                <w:rFonts w:ascii="Times" w:eastAsia="等线" w:hAnsi="Times"/>
                <w:lang w:val="en-GB"/>
              </w:rPr>
              <w:t xml:space="preserve">Note: For providing HARQ-ACK information corresponding to </w:t>
            </w:r>
            <w:proofErr w:type="spellStart"/>
            <w:r w:rsidRPr="00CE4FA2">
              <w:rPr>
                <w:rFonts w:ascii="Times" w:eastAsia="等线" w:hAnsi="Times"/>
                <w:lang w:val="en-GB"/>
              </w:rPr>
              <w:t>SCell</w:t>
            </w:r>
            <w:proofErr w:type="spellEnd"/>
            <w:r w:rsidRPr="00CE4FA2">
              <w:rPr>
                <w:rFonts w:ascii="Times" w:eastAsia="等线" w:hAnsi="Times"/>
                <w:lang w:val="en-GB"/>
              </w:rPr>
              <w:t xml:space="preserve"> dormancy indication, the UE assumes that the UE receives a PDSCH on the serving cell associated with fields in DCI format 1_3 used for </w:t>
            </w:r>
            <w:proofErr w:type="spellStart"/>
            <w:r w:rsidRPr="00CE4FA2">
              <w:rPr>
                <w:rFonts w:ascii="Times" w:eastAsia="等线" w:hAnsi="Times"/>
                <w:lang w:val="en-GB"/>
              </w:rPr>
              <w:t>SCell</w:t>
            </w:r>
            <w:proofErr w:type="spellEnd"/>
            <w:r w:rsidRPr="00CE4FA2">
              <w:rPr>
                <w:rFonts w:ascii="Times" w:eastAsia="等线" w:hAnsi="Times"/>
                <w:lang w:val="en-GB"/>
              </w:rPr>
              <w:t xml:space="preserve"> dormancy indicatio</w:t>
            </w:r>
            <w:r w:rsidRPr="00CE4FA2">
              <w:rPr>
                <w:rFonts w:ascii="Times" w:eastAsia="Batang" w:hAnsi="Times"/>
                <w:lang w:val="en-GB"/>
              </w:rPr>
              <w:t>n</w:t>
            </w:r>
            <w:r w:rsidRPr="00CE4FA2">
              <w:rPr>
                <w:rFonts w:ascii="Times" w:eastAsia="Batang" w:hAnsi="Times" w:hint="eastAsia"/>
                <w:lang w:val="en-GB"/>
              </w:rPr>
              <w:t xml:space="preserve"> as Rel-18</w:t>
            </w:r>
            <w:r w:rsidRPr="00CE4FA2">
              <w:rPr>
                <w:rFonts w:ascii="Times" w:eastAsia="Batang" w:hAnsi="Times"/>
                <w:lang w:val="en-GB"/>
              </w:rPr>
              <w:t>.</w:t>
            </w:r>
            <w:r w:rsidRPr="00CE4FA2">
              <w:rPr>
                <w:rFonts w:ascii="Times" w:eastAsia="Batang" w:hAnsi="Times" w:hint="eastAsia"/>
                <w:lang w:val="en-GB"/>
              </w:rPr>
              <w:t xml:space="preserve"> </w:t>
            </w:r>
            <w:r w:rsidRPr="00CE4FA2">
              <w:rPr>
                <w:rFonts w:ascii="Times" w:eastAsia="等线" w:hAnsi="Times" w:hint="eastAsia"/>
                <w:lang w:val="en-GB"/>
              </w:rPr>
              <w:t xml:space="preserve">        </w:t>
            </w:r>
          </w:p>
          <w:p w14:paraId="540E3E5A" w14:textId="77777777" w:rsidR="00F82383" w:rsidRPr="00CE4FA2" w:rsidRDefault="00F82383" w:rsidP="00F82383">
            <w:pPr>
              <w:rPr>
                <w:rFonts w:ascii="Times" w:eastAsia="等线" w:hAnsi="Times"/>
                <w:highlight w:val="green"/>
                <w:lang w:val="en-GB"/>
              </w:rPr>
            </w:pPr>
            <w:r w:rsidRPr="00CE4FA2">
              <w:rPr>
                <w:rFonts w:ascii="Times" w:eastAsia="等线" w:hAnsi="Times" w:hint="eastAsia"/>
                <w:highlight w:val="green"/>
                <w:lang w:val="en-GB"/>
              </w:rPr>
              <w:t>Agreement</w:t>
            </w:r>
          </w:p>
          <w:p w14:paraId="417AE1B4" w14:textId="77777777" w:rsidR="00F82383" w:rsidRPr="00CE4FA2" w:rsidRDefault="00F82383" w:rsidP="00F82383">
            <w:pPr>
              <w:numPr>
                <w:ilvl w:val="0"/>
                <w:numId w:val="14"/>
              </w:numPr>
              <w:overflowPunct/>
              <w:autoSpaceDE/>
              <w:autoSpaceDN/>
              <w:adjustRightInd/>
              <w:snapToGrid w:val="0"/>
              <w:spacing w:after="0"/>
              <w:textAlignment w:val="auto"/>
              <w:rPr>
                <w:rFonts w:ascii="Times" w:eastAsia="Batang" w:hAnsi="Times"/>
                <w:lang w:val="en-GB"/>
              </w:rPr>
            </w:pPr>
            <w:r w:rsidRPr="00CE4FA2">
              <w:rPr>
                <w:rFonts w:ascii="Times" w:eastAsia="Batang" w:hAnsi="Times"/>
                <w:lang w:val="en-GB"/>
              </w:rPr>
              <w:t>For the second sub-codebook, the number of HARQ-ACK information bits for each DCI format 1_3 is equal to M</w:t>
            </w:r>
            <w:r w:rsidRPr="00CE4FA2">
              <w:rPr>
                <w:rFonts w:ascii="Times" w:eastAsia="等线" w:hAnsi="Times" w:hint="eastAsia"/>
                <w:lang w:val="en-GB"/>
              </w:rPr>
              <w:t>, to select one of the following options</w:t>
            </w:r>
            <w:r w:rsidRPr="00CE4FA2">
              <w:rPr>
                <w:rFonts w:ascii="Times" w:eastAsia="Batang" w:hAnsi="Times"/>
                <w:lang w:val="en-GB"/>
              </w:rPr>
              <w:t>.</w:t>
            </w:r>
          </w:p>
          <w:p w14:paraId="22319C85" w14:textId="77777777" w:rsidR="00F82383" w:rsidRPr="00CE4FA2" w:rsidRDefault="00F82383" w:rsidP="00F82383">
            <w:pPr>
              <w:numPr>
                <w:ilvl w:val="1"/>
                <w:numId w:val="14"/>
              </w:numPr>
              <w:overflowPunct/>
              <w:autoSpaceDE/>
              <w:autoSpaceDN/>
              <w:adjustRightInd/>
              <w:snapToGrid w:val="0"/>
              <w:spacing w:after="0"/>
              <w:textAlignment w:val="auto"/>
              <w:rPr>
                <w:rFonts w:ascii="Times" w:eastAsia="Batang" w:hAnsi="Times"/>
                <w:lang w:val="en-GB"/>
              </w:rPr>
            </w:pPr>
            <w:r w:rsidRPr="00CE4FA2">
              <w:rPr>
                <w:rFonts w:ascii="Times" w:eastAsia="Batang" w:hAnsi="Times"/>
                <w:lang w:val="en-GB"/>
              </w:rPr>
              <w:lastRenderedPageBreak/>
              <w:t xml:space="preserve">Option 1: M is the maximum number of HARQ-ACK information </w:t>
            </w:r>
            <w:r w:rsidRPr="00CE4FA2">
              <w:rPr>
                <w:rFonts w:ascii="Times" w:eastAsia="Batang" w:hAnsi="Times"/>
                <w:color w:val="000000"/>
                <w:lang w:val="en-GB"/>
              </w:rPr>
              <w:t xml:space="preserve">bits which can be </w:t>
            </w:r>
            <w:r w:rsidRPr="00CE4FA2">
              <w:rPr>
                <w:rFonts w:ascii="Times" w:eastAsia="Batang" w:hAnsi="Times"/>
                <w:lang w:val="en-GB"/>
              </w:rPr>
              <w:t xml:space="preserve">generated for a DCI format 1_3 across all the configured cell set(s) in the PUCCH group for the UE. M is implicitly derived based on RRC configuration. </w:t>
            </w:r>
          </w:p>
          <w:p w14:paraId="644E63E5" w14:textId="77777777" w:rsidR="00F82383" w:rsidRPr="00CE4FA2" w:rsidRDefault="00F82383" w:rsidP="00F82383">
            <w:pPr>
              <w:numPr>
                <w:ilvl w:val="1"/>
                <w:numId w:val="14"/>
              </w:numPr>
              <w:overflowPunct/>
              <w:autoSpaceDE/>
              <w:autoSpaceDN/>
              <w:adjustRightInd/>
              <w:snapToGrid w:val="0"/>
              <w:spacing w:after="0"/>
              <w:textAlignment w:val="auto"/>
              <w:rPr>
                <w:rFonts w:ascii="Times" w:eastAsia="Batang" w:hAnsi="Times"/>
                <w:lang w:val="en-GB"/>
              </w:rPr>
            </w:pPr>
            <w:r w:rsidRPr="00CE4FA2">
              <w:rPr>
                <w:rFonts w:ascii="Times" w:eastAsia="Batang" w:hAnsi="Times"/>
                <w:lang w:val="en-GB"/>
              </w:rPr>
              <w:t>Option 2: M is explicitly configured by RRC parameter for the PUCCH group.</w:t>
            </w:r>
          </w:p>
          <w:p w14:paraId="34160A39" w14:textId="73FD277A" w:rsidR="00F82383" w:rsidRPr="00F82383" w:rsidRDefault="00F82383" w:rsidP="00F82383">
            <w:pPr>
              <w:numPr>
                <w:ilvl w:val="1"/>
                <w:numId w:val="14"/>
              </w:numPr>
              <w:overflowPunct/>
              <w:autoSpaceDE/>
              <w:autoSpaceDN/>
              <w:adjustRightInd/>
              <w:snapToGrid w:val="0"/>
              <w:spacing w:after="0"/>
              <w:textAlignment w:val="auto"/>
              <w:rPr>
                <w:lang w:val="en-GB" w:eastAsia="zh-CN"/>
              </w:rPr>
            </w:pPr>
            <w:r w:rsidRPr="00CE4FA2">
              <w:rPr>
                <w:rFonts w:ascii="Times" w:eastAsia="Batang" w:hAnsi="Times"/>
                <w:lang w:val="en-GB"/>
              </w:rPr>
              <w:t>Other options are not precluded.</w:t>
            </w:r>
          </w:p>
        </w:tc>
      </w:tr>
    </w:tbl>
    <w:p w14:paraId="69F8A3EA" w14:textId="0BA99507" w:rsidR="00F82383" w:rsidRPr="00F82383" w:rsidRDefault="004B61DC" w:rsidP="005B2AB6">
      <w:pPr>
        <w:rPr>
          <w:lang w:eastAsia="zh-CN"/>
        </w:rPr>
      </w:pPr>
      <w:r>
        <w:rPr>
          <w:rFonts w:hint="eastAsia"/>
          <w:lang w:val="en-GB" w:eastAsia="zh-CN"/>
        </w:rPr>
        <w:lastRenderedPageBreak/>
        <w:t>O</w:t>
      </w:r>
      <w:r>
        <w:rPr>
          <w:lang w:val="en-GB" w:eastAsia="zh-CN"/>
        </w:rPr>
        <w:t xml:space="preserve">ne of the issues to be decided is the option to determine M value. Following </w:t>
      </w:r>
      <w:r>
        <w:rPr>
          <w:lang w:eastAsia="zh-CN"/>
        </w:rPr>
        <w:t xml:space="preserve">Rel-17 </w:t>
      </w:r>
      <w:r>
        <w:rPr>
          <w:rFonts w:hint="eastAsia"/>
          <w:lang w:eastAsia="zh-CN"/>
        </w:rPr>
        <w:t>multi-PDSCH scheduling</w:t>
      </w:r>
      <w:r>
        <w:rPr>
          <w:lang w:eastAsia="zh-CN"/>
        </w:rPr>
        <w:t xml:space="preserve"> and Rel-18 </w:t>
      </w:r>
      <w:r w:rsidRPr="001B2984">
        <w:rPr>
          <w:lang w:eastAsia="zh-CN"/>
        </w:rPr>
        <w:t>multi-cell scheduling</w:t>
      </w:r>
      <w:r>
        <w:rPr>
          <w:lang w:eastAsia="zh-CN"/>
        </w:rPr>
        <w:t xml:space="preserve"> principle, </w:t>
      </w:r>
      <w:r w:rsidRPr="006B1013">
        <w:t xml:space="preserve">the number of HARQ-ACK bits generated </w:t>
      </w:r>
      <w:r>
        <w:rPr>
          <w:bCs/>
        </w:rPr>
        <w:t xml:space="preserve">each </w:t>
      </w:r>
      <w:r w:rsidRPr="00082F7C">
        <w:rPr>
          <w:bCs/>
          <w:snapToGrid w:val="0"/>
        </w:rPr>
        <w:t>DCI format 1_3</w:t>
      </w:r>
      <w:r>
        <w:rPr>
          <w:bCs/>
          <w:snapToGrid w:val="0"/>
        </w:rPr>
        <w:t xml:space="preserve"> </w:t>
      </w:r>
      <w:r w:rsidRPr="006B1013">
        <w:t xml:space="preserve">for the second </w:t>
      </w:r>
      <w:r w:rsidRPr="008C53F7">
        <w:t>sub-codebook</w:t>
      </w:r>
      <w:r>
        <w:t xml:space="preserve"> </w:t>
      </w:r>
      <w:r w:rsidR="00F82383">
        <w:t xml:space="preserve">is defined as </w:t>
      </w:r>
      <w:r w:rsidR="00F82383" w:rsidRPr="00FA595B">
        <w:rPr>
          <w:rFonts w:cs="Times"/>
          <w:snapToGrid w:val="0"/>
        </w:rPr>
        <w:t xml:space="preserve">the maximum number </w:t>
      </w:r>
      <w:r w:rsidR="00F82383">
        <w:rPr>
          <w:rFonts w:cs="Times"/>
          <w:snapToGrid w:val="0"/>
        </w:rPr>
        <w:t xml:space="preserve">of required </w:t>
      </w:r>
      <w:r w:rsidR="00F82383" w:rsidRPr="00082F7C">
        <w:t>HARQ-ACK bits</w:t>
      </w:r>
      <w:r w:rsidR="00F82383">
        <w:t xml:space="preserve"> for all </w:t>
      </w:r>
      <w:r w:rsidR="00F82383" w:rsidRPr="006B1013">
        <w:t>co-scheduled cell combinations</w:t>
      </w:r>
      <w:r>
        <w:t xml:space="preserve"> </w:t>
      </w:r>
      <w:r w:rsidR="005C5415">
        <w:t xml:space="preserve">in </w:t>
      </w:r>
      <w:r w:rsidRPr="00CE4FA2">
        <w:rPr>
          <w:rFonts w:ascii="Times" w:eastAsia="Batang" w:hAnsi="Times"/>
          <w:lang w:val="en-GB"/>
        </w:rPr>
        <w:t>the PUCCH group</w:t>
      </w:r>
      <w:r w:rsidR="00F82383">
        <w:t>.</w:t>
      </w:r>
      <w:r>
        <w:t xml:space="preserve"> </w:t>
      </w:r>
      <w:r w:rsidR="009A7DB4">
        <w:t xml:space="preserve">The details regarding how </w:t>
      </w:r>
      <w:r w:rsidR="009B2836">
        <w:t xml:space="preserve">to derive M </w:t>
      </w:r>
      <w:r w:rsidR="009B2836" w:rsidRPr="00CE4FA2">
        <w:rPr>
          <w:rFonts w:ascii="Times" w:eastAsia="Batang" w:hAnsi="Times"/>
          <w:lang w:val="en-GB"/>
        </w:rPr>
        <w:t>implicitly</w:t>
      </w:r>
      <w:r w:rsidR="009B2836">
        <w:rPr>
          <w:rFonts w:ascii="Times" w:eastAsia="Batang" w:hAnsi="Times"/>
          <w:lang w:val="en-GB"/>
        </w:rPr>
        <w:t xml:space="preserve"> </w:t>
      </w:r>
      <w:r w:rsidR="009B2836" w:rsidRPr="00CE4FA2">
        <w:rPr>
          <w:rFonts w:ascii="Times" w:eastAsia="Batang" w:hAnsi="Times"/>
          <w:lang w:val="en-GB"/>
        </w:rPr>
        <w:t>based on RRC configuration</w:t>
      </w:r>
      <w:r w:rsidR="009B2836">
        <w:rPr>
          <w:rFonts w:ascii="Times" w:eastAsia="Batang" w:hAnsi="Times"/>
          <w:lang w:val="en-GB"/>
        </w:rPr>
        <w:t xml:space="preserve"> </w:t>
      </w:r>
      <w:r w:rsidR="009B2836">
        <w:rPr>
          <w:rFonts w:hint="eastAsia"/>
          <w:lang w:eastAsia="zh-CN"/>
        </w:rPr>
        <w:t>n</w:t>
      </w:r>
      <w:r w:rsidR="009B2836">
        <w:rPr>
          <w:lang w:eastAsia="zh-CN"/>
        </w:rPr>
        <w:t>eed also decision.</w:t>
      </w:r>
    </w:p>
    <w:p w14:paraId="16BE57EC" w14:textId="08770103" w:rsidR="00DB3FAF" w:rsidRPr="003A34EF" w:rsidRDefault="00082F7C" w:rsidP="00276A84">
      <w:pPr>
        <w:rPr>
          <w:rFonts w:eastAsia="MS Mincho"/>
          <w:b/>
          <w:bCs/>
          <w:lang w:eastAsia="ja-JP"/>
        </w:rPr>
      </w:pPr>
      <w:r w:rsidRPr="003A34EF">
        <w:rPr>
          <w:b/>
          <w:lang w:val="en-GB" w:eastAsia="zh-CN"/>
        </w:rPr>
        <w:t xml:space="preserve">Proposal 6: </w:t>
      </w:r>
      <w:r w:rsidR="00DB3FAF" w:rsidRPr="003A34EF">
        <w:rPr>
          <w:rFonts w:eastAsia="MS Mincho"/>
          <w:b/>
          <w:bCs/>
          <w:lang w:eastAsia="ja-JP"/>
        </w:rPr>
        <w:t xml:space="preserve">For the second sub-codebook of Rel-19 </w:t>
      </w:r>
      <w:r w:rsidR="00DB3FAF" w:rsidRPr="003A34EF">
        <w:rPr>
          <w:rFonts w:eastAsia="Yu Mincho"/>
          <w:b/>
        </w:rPr>
        <w:t>t</w:t>
      </w:r>
      <w:r w:rsidR="00DB3FAF" w:rsidRPr="003A34EF">
        <w:rPr>
          <w:b/>
        </w:rPr>
        <w:t>ype-2 HARQ-ACK</w:t>
      </w:r>
      <w:r w:rsidR="00DB3FAF" w:rsidRPr="003A34EF">
        <w:rPr>
          <w:rFonts w:eastAsia="MS Mincho"/>
          <w:b/>
          <w:bCs/>
          <w:lang w:eastAsia="ja-JP"/>
        </w:rPr>
        <w:t xml:space="preserve">, the number of HARQ-ACK information bits for each DCI format 1_3 is equal to M, </w:t>
      </w:r>
      <w:r w:rsidR="009B2836" w:rsidRPr="003A34EF">
        <w:rPr>
          <w:rFonts w:ascii="Times" w:eastAsia="Batang" w:hAnsi="Times"/>
          <w:b/>
          <w:lang w:val="en-GB"/>
        </w:rPr>
        <w:t xml:space="preserve">M is the maximum number of HARQ-ACK information </w:t>
      </w:r>
      <w:r w:rsidR="009B2836" w:rsidRPr="003A34EF">
        <w:rPr>
          <w:rFonts w:ascii="Times" w:eastAsia="Batang" w:hAnsi="Times"/>
          <w:b/>
          <w:color w:val="000000"/>
          <w:lang w:val="en-GB"/>
        </w:rPr>
        <w:t xml:space="preserve">bits which can be </w:t>
      </w:r>
      <w:r w:rsidR="009B2836" w:rsidRPr="003A34EF">
        <w:rPr>
          <w:rFonts w:ascii="Times" w:eastAsia="Batang" w:hAnsi="Times"/>
          <w:b/>
          <w:lang w:val="en-GB"/>
        </w:rPr>
        <w:t>generated for a DCI format 1_3 across all the configured cell set(s) in the PUCCH group for the UE</w:t>
      </w:r>
      <w:r w:rsidR="00DB3FAF" w:rsidRPr="003A34EF">
        <w:rPr>
          <w:rFonts w:eastAsia="MS Mincho"/>
          <w:b/>
          <w:bCs/>
          <w:lang w:eastAsia="ja-JP"/>
        </w:rPr>
        <w:t xml:space="preserve">. </w:t>
      </w:r>
      <w:r w:rsidR="00DB3FAF" w:rsidRPr="003A34EF">
        <w:rPr>
          <w:b/>
          <w:bCs/>
        </w:rPr>
        <w:t xml:space="preserve">For serving cell </w:t>
      </w:r>
      <w:r w:rsidR="00DB3FAF" w:rsidRPr="003A34EF">
        <w:rPr>
          <w:b/>
          <w:bCs/>
          <w:i/>
          <w:iCs/>
        </w:rPr>
        <w:t>c</w:t>
      </w:r>
      <w:r w:rsidR="00DB3FAF" w:rsidRPr="003A34EF">
        <w:rPr>
          <w:b/>
          <w:bCs/>
        </w:rPr>
        <w:t xml:space="preserve"> </w:t>
      </w:r>
      <w:r w:rsidR="002F7B17" w:rsidRPr="003A34EF">
        <w:rPr>
          <w:b/>
          <w:bCs/>
        </w:rPr>
        <w:t xml:space="preserve">in the </w:t>
      </w:r>
      <w:r w:rsidR="002F7B17" w:rsidRPr="003A34EF">
        <w:rPr>
          <w:b/>
        </w:rPr>
        <w:t>co-scheduled cell combinations</w:t>
      </w:r>
      <w:r w:rsidR="00DB3FAF" w:rsidRPr="003A34EF">
        <w:rPr>
          <w:b/>
          <w:bCs/>
        </w:rPr>
        <w:t xml:space="preserve">, </w:t>
      </w:r>
    </w:p>
    <w:p w14:paraId="1E6DE9BD" w14:textId="1933A096" w:rsidR="00DB3FAF" w:rsidRPr="003A34EF" w:rsidRDefault="000346B4" w:rsidP="00276A84">
      <w:pPr>
        <w:pStyle w:val="aff0"/>
        <w:numPr>
          <w:ilvl w:val="0"/>
          <w:numId w:val="24"/>
        </w:numPr>
        <w:ind w:firstLineChars="0"/>
        <w:rPr>
          <w:b/>
          <w:lang w:val="en-GB"/>
        </w:rPr>
      </w:pPr>
      <w:r w:rsidRPr="003A34EF">
        <w:rPr>
          <w:b/>
        </w:rPr>
        <w:t xml:space="preserve">If </w:t>
      </w:r>
      <w:proofErr w:type="spellStart"/>
      <w:r w:rsidRPr="003A34EF">
        <w:rPr>
          <w:b/>
          <w:i/>
          <w:iCs/>
        </w:rPr>
        <w:t>nrofHARQ-BundlingGroups</w:t>
      </w:r>
      <w:proofErr w:type="spellEnd"/>
      <w:r w:rsidRPr="003A34EF">
        <w:rPr>
          <w:b/>
        </w:rPr>
        <w:t xml:space="preserve"> </w:t>
      </w:r>
      <w:r w:rsidR="005C64D5" w:rsidRPr="003A34EF">
        <w:rPr>
          <w:b/>
        </w:rPr>
        <w:t xml:space="preserve">is configured </w:t>
      </w:r>
      <w:r w:rsidR="00276A84" w:rsidRPr="003A34EF">
        <w:rPr>
          <w:b/>
        </w:rPr>
        <w:t xml:space="preserve">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009B2836" w:rsidRPr="003A34EF">
        <w:rPr>
          <w:rFonts w:hint="eastAsia"/>
          <w:b/>
          <w:lang w:eastAsia="zh-CN"/>
        </w:rPr>
        <w:t xml:space="preserve"> </w:t>
      </w:r>
      <w:r w:rsidRPr="003A34EF">
        <w:rPr>
          <w:b/>
        </w:rPr>
        <w:t xml:space="preserve">and </w:t>
      </w:r>
      <w:proofErr w:type="spellStart"/>
      <w:r w:rsidRPr="003A34EF">
        <w:rPr>
          <w:b/>
          <w:i/>
        </w:rPr>
        <w:t>harq</w:t>
      </w:r>
      <w:proofErr w:type="spellEnd"/>
      <w:r w:rsidRPr="003A34EF">
        <w:rPr>
          <w:b/>
          <w:i/>
        </w:rPr>
        <w:t>-ACK-</w:t>
      </w:r>
      <w:proofErr w:type="spellStart"/>
      <w:r w:rsidRPr="003A34EF">
        <w:rPr>
          <w:b/>
          <w:i/>
        </w:rPr>
        <w:t>SpatialBundlingPUCCH</w:t>
      </w:r>
      <w:proofErr w:type="spellEnd"/>
      <w:r w:rsidR="005C64D5" w:rsidRPr="003A34EF">
        <w:rPr>
          <w:b/>
          <w:i/>
        </w:rPr>
        <w:t xml:space="preserve"> </w:t>
      </w:r>
      <w:r w:rsidR="005C64D5" w:rsidRPr="003A34EF">
        <w:rPr>
          <w:b/>
        </w:rPr>
        <w:t>is not configured</w:t>
      </w:r>
      <w:r w:rsidRPr="003A34EF">
        <w:rPr>
          <w:b/>
        </w:rPr>
        <w:t>,</w:t>
      </w:r>
      <w:r w:rsidR="007C3EF4" w:rsidRPr="003A34EF">
        <w:rPr>
          <w:b/>
        </w:rPr>
        <w:t xml:space="preserve"> the UE generates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bCs/>
              </w:rPr>
            </m:ctrlPr>
          </m:sub>
          <m:sup>
            <m:r>
              <m:rPr>
                <m:nor/>
              </m:rPr>
              <w:rPr>
                <w:rFonts w:ascii="Cambria Math" w:hAnsi="Cambria Math"/>
                <w:b/>
                <w:bCs/>
              </w:rPr>
              <m:t>DL</m:t>
            </m:r>
            <m:ctrlPr>
              <w:rPr>
                <w:rFonts w:ascii="Cambria Math" w:hAnsi="Cambria Math"/>
                <w:b/>
                <w:bCs/>
              </w:rPr>
            </m:ctrlPr>
          </m:sup>
        </m:sSubSup>
        <m:r>
          <m:rPr>
            <m:sty m:val="b"/>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007C3EF4" w:rsidRPr="003A34EF">
        <w:rPr>
          <w:rFonts w:hint="eastAsia"/>
          <w:b/>
          <w:bCs/>
          <w:lang w:eastAsia="zh-CN"/>
        </w:rPr>
        <w:t xml:space="preserve"> </w:t>
      </w:r>
      <w:r w:rsidR="007C3EF4" w:rsidRPr="003A34EF">
        <w:rPr>
          <w:b/>
        </w:rPr>
        <w:t>HARQ-ACK bits</w:t>
      </w:r>
      <w:r w:rsidR="00276A84" w:rsidRPr="003A34EF">
        <w:rPr>
          <w:rFonts w:hint="eastAsia"/>
          <w:b/>
          <w:bCs/>
          <w:lang w:eastAsia="zh-CN"/>
        </w:rPr>
        <w:t>;</w:t>
      </w:r>
    </w:p>
    <w:p w14:paraId="54D5CA94" w14:textId="573AC4B3" w:rsidR="000346B4" w:rsidRPr="003A34EF" w:rsidRDefault="000346B4" w:rsidP="00276A84">
      <w:pPr>
        <w:pStyle w:val="aff0"/>
        <w:numPr>
          <w:ilvl w:val="0"/>
          <w:numId w:val="24"/>
        </w:numPr>
        <w:ind w:firstLineChars="0"/>
        <w:rPr>
          <w:b/>
          <w:lang w:val="en-GB"/>
        </w:rPr>
      </w:pPr>
      <w:r w:rsidRPr="003A34EF">
        <w:rPr>
          <w:b/>
        </w:rPr>
        <w:t xml:space="preserve">If </w:t>
      </w:r>
      <w:proofErr w:type="spellStart"/>
      <w:r w:rsidRPr="003A34EF">
        <w:rPr>
          <w:b/>
          <w:i/>
          <w:iCs/>
        </w:rPr>
        <w:t>nrofHARQ-BundlingGroups</w:t>
      </w:r>
      <w:proofErr w:type="spellEnd"/>
      <w:r w:rsidRPr="003A34EF">
        <w:rPr>
          <w:b/>
        </w:rPr>
        <w:t xml:space="preserve"> </w:t>
      </w:r>
      <w:r w:rsidR="005C64D5" w:rsidRPr="003A34EF">
        <w:rPr>
          <w:b/>
        </w:rPr>
        <w:t xml:space="preserve">is configured </w:t>
      </w:r>
      <w:r w:rsidR="00276A84" w:rsidRPr="003A34EF">
        <w:rPr>
          <w:b/>
        </w:rPr>
        <w:t xml:space="preserve">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009B2836" w:rsidRPr="003A34EF">
        <w:rPr>
          <w:rFonts w:hint="eastAsia"/>
          <w:b/>
          <w:lang w:eastAsia="zh-CN"/>
        </w:rPr>
        <w:t xml:space="preserve"> </w:t>
      </w:r>
      <w:r w:rsidRPr="003A34EF">
        <w:rPr>
          <w:b/>
        </w:rPr>
        <w:t xml:space="preserve">and </w:t>
      </w:r>
      <w:proofErr w:type="spellStart"/>
      <w:r w:rsidRPr="003A34EF">
        <w:rPr>
          <w:b/>
          <w:i/>
        </w:rPr>
        <w:t>harq</w:t>
      </w:r>
      <w:proofErr w:type="spellEnd"/>
      <w:r w:rsidRPr="003A34EF">
        <w:rPr>
          <w:b/>
          <w:i/>
        </w:rPr>
        <w:t>-ACK-</w:t>
      </w:r>
      <w:proofErr w:type="spellStart"/>
      <w:r w:rsidRPr="003A34EF">
        <w:rPr>
          <w:b/>
          <w:i/>
        </w:rPr>
        <w:t>SpatialBundlingPUCCH</w:t>
      </w:r>
      <w:proofErr w:type="spellEnd"/>
      <w:r w:rsidR="005C64D5" w:rsidRPr="003A34EF">
        <w:rPr>
          <w:b/>
          <w:i/>
        </w:rPr>
        <w:t xml:space="preserve"> </w:t>
      </w:r>
      <w:r w:rsidR="005C64D5" w:rsidRPr="003A34EF">
        <w:rPr>
          <w:b/>
        </w:rPr>
        <w:t>is configured</w:t>
      </w:r>
      <w:r w:rsidRPr="003A34EF">
        <w:rPr>
          <w:b/>
        </w:rPr>
        <w:t xml:space="preserve">, </w:t>
      </w:r>
      <w:r w:rsidR="007C3EF4" w:rsidRPr="003A34EF">
        <w:rPr>
          <w:b/>
        </w:rPr>
        <w:t>the UE generates</w:t>
      </w:r>
      <w:r w:rsidRPr="003A34EF">
        <w:rPr>
          <w:b/>
        </w:rPr>
        <w:t xml:space="preserve"> </w:t>
      </w:r>
      <m:oMath>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007C3EF4" w:rsidRPr="003A34EF">
        <w:rPr>
          <w:rFonts w:hint="eastAsia"/>
          <w:b/>
          <w:bCs/>
          <w:lang w:eastAsia="zh-CN"/>
        </w:rPr>
        <w:t xml:space="preserve"> </w:t>
      </w:r>
      <w:r w:rsidR="007C3EF4" w:rsidRPr="003A34EF">
        <w:rPr>
          <w:b/>
        </w:rPr>
        <w:t>HARQ-ACK bits</w:t>
      </w:r>
      <w:r w:rsidR="00276A84" w:rsidRPr="003A34EF">
        <w:rPr>
          <w:rFonts w:hint="eastAsia"/>
          <w:b/>
          <w:bCs/>
          <w:lang w:eastAsia="zh-CN"/>
        </w:rPr>
        <w:t>;</w:t>
      </w:r>
    </w:p>
    <w:p w14:paraId="2BC2FFE9" w14:textId="44322C1A" w:rsidR="000346B4" w:rsidRPr="003A34EF" w:rsidRDefault="000346B4" w:rsidP="00276A84">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00F71402" w:rsidRPr="003A34EF">
        <w:rPr>
          <w:rFonts w:eastAsia="PMingLiU"/>
          <w:b/>
          <w:iCs/>
        </w:rPr>
        <w:t>multi-PDSCH scheduling</w:t>
      </w:r>
      <w:r w:rsidRPr="003A34EF">
        <w:rPr>
          <w:rFonts w:eastAsia="PMingLiU" w:hint="eastAsia"/>
          <w:b/>
        </w:rPr>
        <w:t xml:space="preserve"> </w:t>
      </w:r>
      <w:r w:rsidR="005C64D5" w:rsidRPr="003A34EF">
        <w:rPr>
          <w:b/>
        </w:rPr>
        <w:t>is configured</w:t>
      </w:r>
      <w:r w:rsidR="005C64D5" w:rsidRPr="003A34EF">
        <w:rPr>
          <w:rFonts w:eastAsia="PMingLiU" w:hint="eastAsia"/>
          <w:b/>
        </w:rPr>
        <w:t xml:space="preserve"> </w:t>
      </w:r>
      <w:r w:rsidRPr="003A34EF">
        <w:rPr>
          <w:rFonts w:eastAsia="PMingLiU" w:hint="eastAsia"/>
          <w:b/>
        </w:rPr>
        <w:t xml:space="preserve">and neither </w:t>
      </w:r>
      <w:proofErr w:type="spellStart"/>
      <w:r w:rsidRPr="003A34EF">
        <w:rPr>
          <w:rFonts w:eastAsia="PMingLiU" w:hint="eastAsia"/>
          <w:b/>
          <w:i/>
          <w:iCs/>
        </w:rPr>
        <w:t>nrofHARQ-BundlingGroups</w:t>
      </w:r>
      <w:proofErr w:type="spellEnd"/>
      <w:r w:rsidRPr="003A34EF">
        <w:rPr>
          <w:rFonts w:eastAsia="PMingLiU" w:hint="eastAsia"/>
          <w:b/>
        </w:rPr>
        <w:t xml:space="preserve"> nor </w:t>
      </w:r>
      <w:proofErr w:type="spellStart"/>
      <w:r w:rsidRPr="003A34EF">
        <w:rPr>
          <w:rFonts w:eastAsia="PMingLiU" w:hint="eastAsia"/>
          <w:b/>
          <w:i/>
          <w:iCs/>
        </w:rPr>
        <w:t>harq</w:t>
      </w:r>
      <w:proofErr w:type="spellEnd"/>
      <w:r w:rsidRPr="003A34EF">
        <w:rPr>
          <w:rFonts w:eastAsia="PMingLiU" w:hint="eastAsia"/>
          <w:b/>
          <w:i/>
          <w:iCs/>
        </w:rPr>
        <w:t>-ACK-</w:t>
      </w:r>
      <w:proofErr w:type="spellStart"/>
      <w:r w:rsidRPr="003A34EF">
        <w:rPr>
          <w:rFonts w:eastAsia="PMingLiU" w:hint="eastAsia"/>
          <w:b/>
          <w:i/>
          <w:iCs/>
        </w:rPr>
        <w:t>SpatialBundlingPUCCH</w:t>
      </w:r>
      <w:proofErr w:type="spellEnd"/>
      <w:r w:rsidR="005C64D5" w:rsidRPr="003A34EF">
        <w:rPr>
          <w:b/>
        </w:rPr>
        <w:t xml:space="preserve"> is configured</w:t>
      </w:r>
      <w:r w:rsidR="00276A84" w:rsidRPr="003A34EF">
        <w:rPr>
          <w:rFonts w:eastAsia="PMingLiU"/>
          <w:b/>
          <w:i/>
          <w:iCs/>
        </w:rPr>
        <w:t>,</w:t>
      </w:r>
      <w:r w:rsidR="00276A84" w:rsidRPr="003A34EF">
        <w:rPr>
          <w:b/>
        </w:rPr>
        <w:t xml:space="preserve"> </w:t>
      </w:r>
      <w:r w:rsidR="007C3EF4" w:rsidRPr="003A34EF">
        <w:rPr>
          <w:b/>
        </w:rPr>
        <w:t>the UE generates</w:t>
      </w:r>
      <m:oMath>
        <m:r>
          <m:rPr>
            <m:sty m:val="b"/>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rPr>
            </m:ctrlPr>
          </m:sub>
          <m:sup>
            <m:r>
              <m:rPr>
                <m:nor/>
              </m:rPr>
              <w:rPr>
                <w:rFonts w:ascii="Cambria Math" w:hAnsi="Cambria Math"/>
                <w:b/>
              </w:rPr>
              <m:t>DL</m:t>
            </m:r>
            <m:ctrlPr>
              <w:rPr>
                <w:rFonts w:ascii="Cambria Math" w:hAnsi="Cambria Math"/>
                <w:b/>
              </w:rPr>
            </m:ctrlPr>
          </m:sup>
        </m:sSubSup>
        <m:r>
          <m:rPr>
            <m:sty m:val="bi"/>
          </m:rPr>
          <w:rPr>
            <w:rFonts w:ascii="Cambria Math" w:hAnsi="Cambria Math"/>
          </w:rPr>
          <m:t>∙</m:t>
        </m:r>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007C3EF4" w:rsidRPr="003A34EF">
        <w:rPr>
          <w:rFonts w:hint="eastAsia"/>
          <w:b/>
          <w:lang w:eastAsia="zh-CN"/>
        </w:rPr>
        <w:t xml:space="preserve"> </w:t>
      </w:r>
      <w:r w:rsidR="007C3EF4" w:rsidRPr="003A34EF">
        <w:rPr>
          <w:b/>
        </w:rPr>
        <w:t>HARQ-ACK bits</w:t>
      </w:r>
      <w:r w:rsidR="00276A84" w:rsidRPr="003A34EF">
        <w:rPr>
          <w:rFonts w:hint="eastAsia"/>
          <w:b/>
          <w:lang w:eastAsia="zh-CN"/>
        </w:rPr>
        <w:t>;</w:t>
      </w:r>
    </w:p>
    <w:p w14:paraId="3F607BDB" w14:textId="56FA4A98" w:rsidR="000346B4" w:rsidRPr="003A34EF" w:rsidRDefault="000346B4" w:rsidP="00276A84">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00F71402" w:rsidRPr="003A34EF">
        <w:rPr>
          <w:rFonts w:eastAsia="PMingLiU"/>
          <w:b/>
          <w:iCs/>
        </w:rPr>
        <w:t>multi-PDSCH scheduling</w:t>
      </w:r>
      <w:r w:rsidRPr="003A34EF">
        <w:rPr>
          <w:rFonts w:eastAsia="PMingLiU" w:hint="eastAsia"/>
          <w:b/>
        </w:rPr>
        <w:t xml:space="preserve"> </w:t>
      </w:r>
      <w:r w:rsidRPr="003A34EF">
        <w:rPr>
          <w:rFonts w:eastAsia="PMingLiU"/>
          <w:b/>
        </w:rPr>
        <w:t xml:space="preserve">and </w:t>
      </w:r>
      <w:proofErr w:type="spellStart"/>
      <w:r w:rsidRPr="003A34EF">
        <w:rPr>
          <w:rFonts w:eastAsia="PMingLiU" w:hint="eastAsia"/>
          <w:b/>
          <w:i/>
          <w:iCs/>
        </w:rPr>
        <w:t>harq</w:t>
      </w:r>
      <w:proofErr w:type="spellEnd"/>
      <w:r w:rsidRPr="003A34EF">
        <w:rPr>
          <w:rFonts w:eastAsia="PMingLiU" w:hint="eastAsia"/>
          <w:b/>
          <w:i/>
          <w:iCs/>
        </w:rPr>
        <w:t>-ACK-</w:t>
      </w:r>
      <w:proofErr w:type="spellStart"/>
      <w:r w:rsidRPr="003A34EF">
        <w:rPr>
          <w:rFonts w:eastAsia="PMingLiU" w:hint="eastAsia"/>
          <w:b/>
          <w:i/>
          <w:iCs/>
        </w:rPr>
        <w:t>SpatialBundlingPUCCH</w:t>
      </w:r>
      <w:proofErr w:type="spellEnd"/>
      <w:r w:rsidR="005C64D5" w:rsidRPr="003A34EF">
        <w:rPr>
          <w:b/>
        </w:rPr>
        <w:t xml:space="preserve"> are configured,</w:t>
      </w:r>
      <w:r w:rsidRPr="003A34EF">
        <w:rPr>
          <w:rFonts w:eastAsia="PMingLiU" w:hint="eastAsia"/>
          <w:b/>
        </w:rPr>
        <w:t xml:space="preserve"> </w:t>
      </w:r>
      <w:r w:rsidRPr="003A34EF">
        <w:rPr>
          <w:rFonts w:eastAsia="PMingLiU"/>
          <w:b/>
        </w:rPr>
        <w:t xml:space="preserve">and </w:t>
      </w:r>
      <w:proofErr w:type="spellStart"/>
      <w:r w:rsidRPr="003A34EF">
        <w:rPr>
          <w:rFonts w:eastAsia="PMingLiU" w:hint="eastAsia"/>
          <w:b/>
          <w:i/>
          <w:iCs/>
        </w:rPr>
        <w:t>nrofHARQ-BundlingGroups</w:t>
      </w:r>
      <w:proofErr w:type="spellEnd"/>
      <w:r w:rsidR="005C64D5" w:rsidRPr="003A34EF">
        <w:rPr>
          <w:rFonts w:eastAsia="PMingLiU"/>
          <w:b/>
          <w:i/>
          <w:iCs/>
        </w:rPr>
        <w:t xml:space="preserve"> </w:t>
      </w:r>
      <w:r w:rsidR="005C64D5" w:rsidRPr="003A34EF">
        <w:rPr>
          <w:b/>
        </w:rPr>
        <w:t>is not configured</w:t>
      </w:r>
      <w:r w:rsidRPr="003A34EF">
        <w:rPr>
          <w:rFonts w:eastAsia="PMingLiU" w:hint="eastAsia"/>
          <w:b/>
        </w:rPr>
        <w:t>,</w:t>
      </w:r>
      <w:r w:rsidR="00276A84" w:rsidRPr="003A34EF">
        <w:rPr>
          <w:b/>
        </w:rPr>
        <w:t xml:space="preserve"> </w:t>
      </w:r>
      <w:r w:rsidR="007C3EF4" w:rsidRPr="003A34EF">
        <w:rPr>
          <w:b/>
        </w:rPr>
        <w:t>the UE generates</w:t>
      </w:r>
      <w:r w:rsidR="00276A84" w:rsidRPr="003A34EF">
        <w:rPr>
          <w:b/>
        </w:rPr>
        <w:t xml:space="preserve"> </w:t>
      </w:r>
      <m:oMath>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007C3EF4" w:rsidRPr="003A34EF">
        <w:rPr>
          <w:rFonts w:hint="eastAsia"/>
          <w:b/>
          <w:lang w:eastAsia="zh-CN"/>
        </w:rPr>
        <w:t xml:space="preserve"> </w:t>
      </w:r>
      <w:r w:rsidR="007C3EF4" w:rsidRPr="003A34EF">
        <w:rPr>
          <w:b/>
        </w:rPr>
        <w:t>HARQ-ACK bits;</w:t>
      </w:r>
    </w:p>
    <w:p w14:paraId="3175EB25" w14:textId="4095004E" w:rsidR="00755EA1" w:rsidRPr="00C21762" w:rsidRDefault="007B14B7" w:rsidP="00755EA1">
      <w:pPr>
        <w:pStyle w:val="aff0"/>
        <w:numPr>
          <w:ilvl w:val="0"/>
          <w:numId w:val="24"/>
        </w:numPr>
        <w:overflowPunct/>
        <w:autoSpaceDE/>
        <w:autoSpaceDN/>
        <w:adjustRightInd/>
        <w:ind w:firstLineChars="0"/>
        <w:textAlignment w:val="auto"/>
        <w:rPr>
          <w:b/>
          <w:lang w:val="en-GB"/>
        </w:rPr>
      </w:pPr>
      <w:r w:rsidRPr="007B14B7">
        <w:rPr>
          <w:rFonts w:eastAsiaTheme="minorEastAsia"/>
          <w:b/>
          <w:lang w:eastAsia="zh-CN"/>
        </w:rPr>
        <w:t>W</w:t>
      </w:r>
      <w:r w:rsidR="00276A84" w:rsidRPr="007B14B7">
        <w:rPr>
          <w:rFonts w:eastAsia="PMingLiU"/>
          <w:b/>
        </w:rPr>
        <w:t>here</w:t>
      </w:r>
      <w:r w:rsidR="00276A84" w:rsidRPr="003A34EF">
        <w:rPr>
          <w:rFonts w:eastAsia="PMingLiU"/>
          <w:b/>
        </w:rPr>
        <w:t xml:space="preserve"> </w:t>
      </w:r>
      <m:oMath>
        <m:sSubSup>
          <m:sSubSupPr>
            <m:ctrlPr>
              <w:rPr>
                <w:rFonts w:ascii="Cambria Math" w:hAnsi="Cambria Math"/>
                <w:b/>
                <w:i/>
                <w:lang w:val="zh-CN"/>
              </w:rPr>
            </m:ctrlPr>
          </m:sSubSupPr>
          <m:e>
            <m:r>
              <m:rPr>
                <m:sty m:val="bi"/>
              </m:rPr>
              <w:rPr>
                <w:rFonts w:ascii="Cambria Math" w:hAnsi="Cambria Math"/>
                <w:lang w:val="zh-CN"/>
              </w:rPr>
              <m:t>N</m:t>
            </m:r>
          </m:e>
          <m:sub>
            <m:r>
              <m:rPr>
                <m:sty m:val="b"/>
              </m:rPr>
              <w:rPr>
                <w:rFonts w:ascii="Cambria Math" w:hAnsi="Cambria Math"/>
              </w:rPr>
              <m:t>TB,</m:t>
            </m:r>
            <m:r>
              <m:rPr>
                <m:sty m:val="bi"/>
              </m:rPr>
              <w:rPr>
                <w:rFonts w:ascii="Cambria Math" w:hAnsi="Cambria Math"/>
                <w:lang w:val="zh-CN"/>
              </w:rPr>
              <m:t>c</m:t>
            </m:r>
            <m:ctrlPr>
              <w:rPr>
                <w:rFonts w:ascii="Cambria Math" w:hAnsi="Cambria Math"/>
                <w:b/>
                <w:lang w:val="zh-CN"/>
              </w:rPr>
            </m:ctrlPr>
          </m:sub>
          <m:sup>
            <m:r>
              <m:rPr>
                <m:nor/>
              </m:rPr>
              <w:rPr>
                <w:rFonts w:ascii="Cambria Math" w:hAnsi="Cambria Math"/>
                <w:b/>
              </w:rPr>
              <m:t>DL</m:t>
            </m:r>
            <m:ctrlPr>
              <w:rPr>
                <w:rFonts w:ascii="Cambria Math" w:hAnsi="Cambria Math"/>
                <w:b/>
                <w:lang w:val="zh-CN"/>
              </w:rPr>
            </m:ctrlPr>
          </m:sup>
        </m:sSubSup>
      </m:oMath>
      <w:r w:rsidR="00276A84" w:rsidRPr="003A34EF">
        <w:rPr>
          <w:b/>
        </w:rPr>
        <w:t xml:space="preserve"> is the value of </w:t>
      </w:r>
      <w:proofErr w:type="spellStart"/>
      <w:r w:rsidR="00276A84" w:rsidRPr="003A34EF">
        <w:rPr>
          <w:b/>
          <w:i/>
        </w:rPr>
        <w:t>maxNrofCodeWordsScheduledByDCI</w:t>
      </w:r>
      <w:proofErr w:type="spellEnd"/>
      <w:r w:rsidR="00276A84" w:rsidRPr="003A34EF">
        <w:rPr>
          <w:b/>
        </w:rPr>
        <w:t xml:space="preserve"> for serving cell </w:t>
      </w:r>
      <m:oMath>
        <m:r>
          <m:rPr>
            <m:sty m:val="bi"/>
          </m:rPr>
          <w:rPr>
            <w:rFonts w:ascii="Cambria Math" w:hAnsi="Cambria Math"/>
            <w:lang w:val="zh-CN"/>
          </w:rPr>
          <m:t>c</m:t>
        </m:r>
      </m:oMath>
      <w:r w:rsidR="00276A84" w:rsidRPr="003A34EF">
        <w:rPr>
          <w:b/>
        </w:rPr>
        <w:t xml:space="preserve"> and</w:t>
      </w:r>
      <w:r w:rsidR="00276A84" w:rsidRPr="003A34EF">
        <w:rPr>
          <w:rFonts w:eastAsia="PMingLiU"/>
          <w:b/>
        </w:rPr>
        <w:t xml:space="preserve"> </w:t>
      </w:r>
      <m:oMath>
        <m:sSubSup>
          <m:sSubSupPr>
            <m:ctrlPr>
              <w:rPr>
                <w:rFonts w:ascii="Cambria Math" w:eastAsia="PMingLiU" w:hAnsi="Cambria Math"/>
                <w:b/>
                <w:i/>
                <w:lang w:eastAsia="zh-CN"/>
              </w:rPr>
            </m:ctrlPr>
          </m:sSubSupPr>
          <m:e>
            <m:r>
              <m:rPr>
                <m:sty m:val="bi"/>
              </m:rPr>
              <w:rPr>
                <w:rFonts w:ascii="Cambria Math" w:eastAsia="PMingLiU" w:hAnsi="Cambria Math"/>
                <w:lang w:eastAsia="zh-CN"/>
              </w:rPr>
              <m:t>N</m:t>
            </m:r>
          </m:e>
          <m:sub>
            <m:r>
              <m:rPr>
                <m:nor/>
              </m:rPr>
              <w:rPr>
                <w:rFonts w:ascii="Cambria Math" w:eastAsia="PMingLiU" w:hAnsi="Cambria Math"/>
                <w:b/>
                <w:lang w:eastAsia="zh-CN"/>
              </w:rPr>
              <m:t>PDSCH,</m:t>
            </m:r>
            <m:r>
              <m:rPr>
                <m:nor/>
              </m:rPr>
              <w:rPr>
                <w:rFonts w:ascii="Cambria Math" w:eastAsia="PMingLiU" w:hAnsi="Cambria Math"/>
                <w:b/>
                <w:i/>
                <w:iCs/>
                <w:lang w:eastAsia="zh-CN"/>
              </w:rPr>
              <m:t>c</m:t>
            </m:r>
            <m:ctrlPr>
              <w:rPr>
                <w:rFonts w:ascii="Cambria Math" w:eastAsia="PMingLiU" w:hAnsi="Cambria Math"/>
                <w:b/>
                <w:lang w:eastAsia="zh-CN"/>
              </w:rPr>
            </m:ctrlPr>
          </m:sub>
          <m:sup>
            <m:r>
              <m:rPr>
                <m:nor/>
              </m:rPr>
              <w:rPr>
                <w:rFonts w:ascii="Cambria Math" w:eastAsia="PMingLiU" w:hAnsi="Cambria Math"/>
                <w:b/>
                <w:lang w:eastAsia="zh-CN"/>
              </w:rPr>
              <m:t>max</m:t>
            </m:r>
            <m:ctrlPr>
              <w:rPr>
                <w:rFonts w:ascii="Cambria Math" w:eastAsia="PMingLiU" w:hAnsi="Cambria Math"/>
                <w:b/>
                <w:lang w:eastAsia="zh-CN"/>
              </w:rPr>
            </m:ctrlPr>
          </m:sup>
        </m:sSubSup>
      </m:oMath>
      <w:r w:rsidR="00276A84" w:rsidRPr="003A34EF">
        <w:rPr>
          <w:rFonts w:eastAsia="PMingLiU"/>
          <w:b/>
        </w:rPr>
        <w:t xml:space="preserve"> is determined by the maximum number of SLIVs </w:t>
      </w:r>
      <w:r w:rsidR="00755EA1" w:rsidRPr="003A34EF">
        <w:rPr>
          <w:rFonts w:eastAsia="PMingLiU"/>
          <w:b/>
        </w:rPr>
        <w:t>corresponding to the cell amongst all rows of the joint TDRA table</w:t>
      </w:r>
      <w:r w:rsidR="00755EA1" w:rsidRPr="003A34EF">
        <w:rPr>
          <w:rFonts w:eastAsia="PMingLiU"/>
          <w:b/>
          <w:lang w:eastAsia="zh-CN"/>
        </w:rPr>
        <w:t>.</w:t>
      </w:r>
    </w:p>
    <w:p w14:paraId="67B3A630" w14:textId="4C22CD94" w:rsidR="001F454C" w:rsidRDefault="00C21762" w:rsidP="00C21762">
      <w:pPr>
        <w:overflowPunct/>
        <w:autoSpaceDE/>
        <w:autoSpaceDN/>
        <w:adjustRightInd/>
        <w:textAlignment w:val="auto"/>
        <w:rPr>
          <w:lang w:val="en-GB" w:eastAsia="zh-CN"/>
        </w:rPr>
      </w:pPr>
      <w:r w:rsidRPr="00C21762">
        <w:rPr>
          <w:rFonts w:hint="eastAsia"/>
          <w:lang w:val="en-GB" w:eastAsia="zh-CN"/>
        </w:rPr>
        <w:t>A</w:t>
      </w:r>
      <w:r w:rsidRPr="00C21762">
        <w:rPr>
          <w:lang w:val="en-GB" w:eastAsia="zh-CN"/>
        </w:rPr>
        <w:t>nother proposal discussed in the last meeting is about the HARQ-ACK information bit ordering for a DCI format 1_3 associated with the second sub-codebook.</w:t>
      </w:r>
      <w:r w:rsidR="001F454C">
        <w:rPr>
          <w:lang w:val="en-GB" w:eastAsia="zh-CN"/>
        </w:rPr>
        <w:t xml:space="preserve"> According to the discussions, there are two options for the bit ordering:</w:t>
      </w:r>
    </w:p>
    <w:p w14:paraId="77DC2BD4" w14:textId="651F9D6E" w:rsidR="001F454C" w:rsidRPr="001F454C" w:rsidRDefault="001F454C" w:rsidP="001F454C">
      <w:pPr>
        <w:pStyle w:val="aff0"/>
        <w:numPr>
          <w:ilvl w:val="0"/>
          <w:numId w:val="31"/>
        </w:numPr>
        <w:overflowPunct/>
        <w:autoSpaceDE/>
        <w:autoSpaceDN/>
        <w:adjustRightInd/>
        <w:ind w:firstLineChars="0"/>
        <w:textAlignment w:val="auto"/>
        <w:rPr>
          <w:lang w:val="en-GB" w:eastAsia="zh-CN"/>
        </w:rPr>
      </w:pPr>
      <w:r w:rsidRPr="001F454C">
        <w:rPr>
          <w:lang w:val="en-GB" w:eastAsia="zh-CN"/>
        </w:rPr>
        <w:t xml:space="preserve">Option 1: For the second sub-codebook, the HARQ-ACK information bits for a DCI format 1_3 are ordered firstly according to ascending order of PDSCH reception starting time on a same serving cell, secondly according to ascending order of </w:t>
      </w:r>
      <w:proofErr w:type="spellStart"/>
      <w:r w:rsidRPr="001F454C">
        <w:rPr>
          <w:lang w:val="en-GB" w:eastAsia="zh-CN"/>
        </w:rPr>
        <w:t>codeword</w:t>
      </w:r>
      <w:proofErr w:type="spellEnd"/>
      <w:r w:rsidRPr="001F454C">
        <w:rPr>
          <w:lang w:val="en-GB" w:eastAsia="zh-CN"/>
        </w:rPr>
        <w:t xml:space="preserve"> index of PDSCH receptions on a same serving cell, when applicable, then according to ascending order of associated serving cell indexes.</w:t>
      </w:r>
    </w:p>
    <w:p w14:paraId="1A98DAF9" w14:textId="2BCD3077" w:rsidR="001F454C" w:rsidRPr="001F454C" w:rsidRDefault="001F454C" w:rsidP="001F454C">
      <w:pPr>
        <w:pStyle w:val="aff0"/>
        <w:numPr>
          <w:ilvl w:val="0"/>
          <w:numId w:val="31"/>
        </w:numPr>
        <w:overflowPunct/>
        <w:autoSpaceDE/>
        <w:autoSpaceDN/>
        <w:adjustRightInd/>
        <w:ind w:firstLineChars="0"/>
        <w:textAlignment w:val="auto"/>
        <w:rPr>
          <w:lang w:val="en-GB" w:eastAsia="zh-CN"/>
        </w:rPr>
      </w:pPr>
      <w:r w:rsidRPr="001F454C">
        <w:rPr>
          <w:lang w:val="en-GB" w:eastAsia="zh-CN"/>
        </w:rPr>
        <w:t xml:space="preserve">Option 2: For the second sub-codebook, the HARQ-ACK information bits for a DCI format 1_3 are ordered firstly according to ascending order of </w:t>
      </w:r>
      <w:proofErr w:type="spellStart"/>
      <w:r w:rsidRPr="001F454C">
        <w:rPr>
          <w:lang w:val="en-GB" w:eastAsia="zh-CN"/>
        </w:rPr>
        <w:t>codeword</w:t>
      </w:r>
      <w:proofErr w:type="spellEnd"/>
      <w:r w:rsidRPr="001F454C">
        <w:rPr>
          <w:lang w:val="en-GB" w:eastAsia="zh-CN"/>
        </w:rPr>
        <w:t xml:space="preserve"> index of </w:t>
      </w:r>
      <w:r>
        <w:rPr>
          <w:lang w:val="en-GB" w:eastAsia="zh-CN"/>
        </w:rPr>
        <w:t xml:space="preserve">a </w:t>
      </w:r>
      <w:r w:rsidRPr="001F454C">
        <w:rPr>
          <w:lang w:val="en-GB" w:eastAsia="zh-CN"/>
        </w:rPr>
        <w:t>PDSCH reception on a same serving cell, when applicable, secondly according to ascending order of PDSCH reception starting time on a same serving cell, then according to ascending order of associated serving cell indexes.</w:t>
      </w:r>
    </w:p>
    <w:p w14:paraId="663A714F" w14:textId="5A54D968" w:rsidR="00821EB1" w:rsidRPr="00821EB1" w:rsidRDefault="00012127" w:rsidP="00C21762">
      <w:pPr>
        <w:overflowPunct/>
        <w:autoSpaceDE/>
        <w:autoSpaceDN/>
        <w:adjustRightInd/>
        <w:textAlignment w:val="auto"/>
        <w:rPr>
          <w:rFonts w:eastAsia="MS Mincho"/>
          <w:bCs/>
          <w:lang w:eastAsia="ja-JP"/>
        </w:rPr>
      </w:pPr>
      <w:r w:rsidRPr="00821EB1">
        <w:rPr>
          <w:rFonts w:hint="eastAsia"/>
          <w:lang w:val="en-GB" w:eastAsia="zh-CN"/>
        </w:rPr>
        <w:t>B</w:t>
      </w:r>
      <w:r w:rsidRPr="00821EB1">
        <w:rPr>
          <w:lang w:val="en-GB" w:eastAsia="zh-CN"/>
        </w:rPr>
        <w:t xml:space="preserve">ased on the </w:t>
      </w:r>
      <w:r w:rsidRPr="00821EB1">
        <w:rPr>
          <w:rFonts w:eastAsia="MS Mincho" w:hint="eastAsia"/>
          <w:bCs/>
          <w:lang w:eastAsia="ja-JP"/>
        </w:rPr>
        <w:t>pseudo-code</w:t>
      </w:r>
      <w:r w:rsidRPr="00821EB1">
        <w:rPr>
          <w:rFonts w:eastAsia="MS Mincho"/>
          <w:bCs/>
          <w:lang w:eastAsia="ja-JP"/>
        </w:rPr>
        <w:t xml:space="preserve"> in TS38.213</w:t>
      </w:r>
      <w:r w:rsidR="00821EB1">
        <w:rPr>
          <w:rFonts w:eastAsia="MS Mincho"/>
          <w:bCs/>
          <w:lang w:eastAsia="ja-JP"/>
        </w:rPr>
        <w:t xml:space="preserve">, it is observed </w:t>
      </w:r>
      <w:r w:rsidR="00821EB1" w:rsidRPr="00544DBF">
        <w:t>HARQ-ACK information bits for co-scheduled PDSCHs on one cell</w:t>
      </w:r>
      <w:r w:rsidR="00821EB1">
        <w:t xml:space="preserve"> in Rel-17 is </w:t>
      </w:r>
      <w:r w:rsidR="00821EB1" w:rsidRPr="00544DBF">
        <w:t xml:space="preserve">ordered firstly on the </w:t>
      </w:r>
      <w:proofErr w:type="spellStart"/>
      <w:r w:rsidR="00821EB1" w:rsidRPr="00544DBF">
        <w:t>codeword</w:t>
      </w:r>
      <w:proofErr w:type="spellEnd"/>
      <w:r w:rsidR="00821EB1" w:rsidRPr="00544DBF">
        <w:t xml:space="preserve"> index, and then in order of the PDSCH reception starting time.</w:t>
      </w:r>
    </w:p>
    <w:tbl>
      <w:tblPr>
        <w:tblStyle w:val="af9"/>
        <w:tblW w:w="0" w:type="auto"/>
        <w:tblLook w:val="04A0" w:firstRow="1" w:lastRow="0" w:firstColumn="1" w:lastColumn="0" w:noHBand="0" w:noVBand="1"/>
      </w:tblPr>
      <w:tblGrid>
        <w:gridCol w:w="9629"/>
      </w:tblGrid>
      <w:tr w:rsidR="00821EB1" w14:paraId="1114FD3C" w14:textId="77777777" w:rsidTr="00821EB1">
        <w:tc>
          <w:tcPr>
            <w:tcW w:w="9629" w:type="dxa"/>
          </w:tcPr>
          <w:p w14:paraId="64D65D10" w14:textId="77777777" w:rsidR="00821EB1" w:rsidRPr="00821EB1" w:rsidRDefault="00821EB1" w:rsidP="00821EB1">
            <w:pPr>
              <w:overflowPunct/>
              <w:autoSpaceDE/>
              <w:autoSpaceDN/>
              <w:adjustRightInd/>
              <w:ind w:left="1418"/>
              <w:textAlignment w:val="auto"/>
              <w:rPr>
                <w:lang w:val="en-GB" w:eastAsia="zh-CN"/>
              </w:rPr>
            </w:pPr>
            <w:r w:rsidRPr="00821EB1">
              <w:rPr>
                <w:rFonts w:hint="eastAsia"/>
                <w:lang w:val="en-GB" w:eastAsia="zh-CN"/>
              </w:rPr>
              <w:t xml:space="preserve">if </w:t>
            </w:r>
            <w:proofErr w:type="spellStart"/>
            <w:r w:rsidRPr="00821EB1">
              <w:rPr>
                <w:i/>
                <w:lang w:val="en-GB"/>
              </w:rPr>
              <w:t>harq</w:t>
            </w:r>
            <w:proofErr w:type="spellEnd"/>
            <w:r w:rsidRPr="00821EB1">
              <w:rPr>
                <w:i/>
                <w:lang w:val="en-GB"/>
              </w:rPr>
              <w:t>-ACK-</w:t>
            </w:r>
            <w:proofErr w:type="spellStart"/>
            <w:r w:rsidRPr="00821EB1">
              <w:rPr>
                <w:i/>
                <w:lang w:val="en-GB"/>
              </w:rPr>
              <w:t>SpatialBundlingPUCCH</w:t>
            </w:r>
            <w:proofErr w:type="spellEnd"/>
            <w:r w:rsidRPr="00821EB1">
              <w:rPr>
                <w:rFonts w:hint="eastAsia"/>
                <w:lang w:val="en-GB" w:eastAsia="zh-CN"/>
              </w:rPr>
              <w:t xml:space="preserve"> </w:t>
            </w:r>
            <w:r w:rsidRPr="00821EB1">
              <w:rPr>
                <w:lang w:val="en-GB" w:eastAsia="zh-CN"/>
              </w:rPr>
              <w:t>is not provided</w:t>
            </w:r>
            <w:r w:rsidRPr="00821EB1">
              <w:rPr>
                <w:rFonts w:hint="eastAsia"/>
                <w:lang w:val="en-GB" w:eastAsia="zh-CN"/>
              </w:rPr>
              <w:t xml:space="preserve"> and</w:t>
            </w:r>
            <w:r w:rsidRPr="00821EB1">
              <w:rPr>
                <w:lang w:eastAsia="zh-CN"/>
              </w:rPr>
              <w:t xml:space="preserve"> </w:t>
            </w:r>
            <w:r w:rsidRPr="00821EB1">
              <w:rPr>
                <w:rFonts w:hint="eastAsia"/>
                <w:lang w:val="en-GB" w:eastAsia="zh-CN"/>
              </w:rPr>
              <w:t xml:space="preserve">the UE is configured </w:t>
            </w:r>
            <w:r w:rsidRPr="00821EB1">
              <w:rPr>
                <w:lang w:val="en-GB" w:eastAsia="zh-CN"/>
              </w:rPr>
              <w:t xml:space="preserve">by </w:t>
            </w:r>
            <w:proofErr w:type="spellStart"/>
            <w:r w:rsidRPr="00821EB1">
              <w:rPr>
                <w:i/>
                <w:lang w:val="en-GB"/>
              </w:rPr>
              <w:t>maxNrofCodeWordsScheduledByDCI</w:t>
            </w:r>
            <w:proofErr w:type="spellEnd"/>
            <w:r w:rsidRPr="00821EB1">
              <w:rPr>
                <w:lang w:val="en-GB" w:eastAsia="zh-CN"/>
              </w:rPr>
              <w:t xml:space="preserve"> </w:t>
            </w:r>
            <w:r w:rsidRPr="00821EB1">
              <w:rPr>
                <w:rFonts w:hint="eastAsia"/>
                <w:lang w:val="en-GB" w:eastAsia="zh-CN"/>
              </w:rPr>
              <w:t xml:space="preserve">with </w:t>
            </w:r>
            <w:r w:rsidRPr="00821EB1">
              <w:rPr>
                <w:lang w:val="en-GB" w:eastAsia="zh-CN"/>
              </w:rPr>
              <w:t>reception of</w:t>
            </w:r>
            <w:r w:rsidRPr="00821EB1">
              <w:rPr>
                <w:rFonts w:hint="eastAsia"/>
                <w:lang w:val="en-GB" w:eastAsia="zh-CN"/>
              </w:rPr>
              <w:t xml:space="preserve"> two transport blocks </w:t>
            </w:r>
            <w:r w:rsidRPr="00821EB1">
              <w:rPr>
                <w:lang w:val="en-GB" w:eastAsia="zh-CN"/>
              </w:rPr>
              <w:t>for</w:t>
            </w:r>
            <w:r w:rsidRPr="00821EB1">
              <w:rPr>
                <w:rFonts w:hint="eastAsia"/>
                <w:lang w:val="en-GB" w:eastAsia="zh-CN"/>
              </w:rPr>
              <w:t xml:space="preserve"> at least one configured </w:t>
            </w:r>
            <w:r w:rsidRPr="00821EB1">
              <w:rPr>
                <w:rFonts w:cs="Arial"/>
                <w:lang w:val="en-GB" w:eastAsia="zh-CN"/>
              </w:rPr>
              <w:t xml:space="preserve">DL BWP of at least one </w:t>
            </w:r>
            <w:r w:rsidRPr="00821EB1">
              <w:rPr>
                <w:rFonts w:hint="eastAsia"/>
                <w:lang w:val="en-GB" w:eastAsia="zh-CN"/>
              </w:rPr>
              <w:t>serving cell,</w:t>
            </w:r>
          </w:p>
          <w:p w14:paraId="0EBD2E0B" w14:textId="77777777" w:rsidR="00821EB1" w:rsidRPr="00821EB1" w:rsidRDefault="00C8156A" w:rsidP="00821EB1">
            <w:pPr>
              <w:overflowPunct/>
              <w:autoSpaceDE/>
              <w:autoSpaceDN/>
              <w:adjustRightInd/>
              <w:ind w:left="1985" w:hanging="284"/>
              <w:textAlignment w:val="auto"/>
              <w:rPr>
                <w:lang w:val="en-GB" w:eastAsia="zh-CN"/>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lang w:val="en-GB"/>
                        </w:rPr>
                        <m:t>o</m:t>
                      </m:r>
                    </m:e>
                  </m:acc>
                </m:e>
                <m:sub>
                  <m:r>
                    <w:rPr>
                      <w:rFonts w:ascii="Cambria Math"/>
                      <w:lang w:val="en-GB"/>
                    </w:rPr>
                    <m:t>2</m:t>
                  </m:r>
                  <m:r>
                    <w:rPr>
                      <w:rFonts w:ascii="Cambria Math" w:hAnsi="Cambria Math" w:cs="Cambria Math"/>
                      <w:lang w:val="en-GB" w:eastAsia="zh-CN"/>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cs="Cambria Math"/>
                      <w:lang w:val="en-GB" w:eastAsia="zh-CN"/>
                    </w:rPr>
                    <m:t>⋅</m:t>
                  </m:r>
                  <m:r>
                    <w:rPr>
                      <w:rFonts w:ascii="Cambria Math"/>
                      <w:lang w:val="en-GB"/>
                    </w:rPr>
                    <m:t>j+2</m:t>
                  </m:r>
                  <m:d>
                    <m:dPr>
                      <m:ctrlPr>
                        <w:rPr>
                          <w:rFonts w:ascii="Cambria Math" w:hAnsi="Cambria Math"/>
                          <w:i/>
                          <w:lang w:val="en-GB"/>
                        </w:rPr>
                      </m:ctrlPr>
                    </m:dPr>
                    <m:e>
                      <m:sSubSup>
                        <m:sSubSupPr>
                          <m:ctrlPr>
                            <w:rPr>
                              <w:rFonts w:ascii="Cambria Math" w:hAnsi="Cambria Math"/>
                              <w:i/>
                              <w:lang w:val="en-GB"/>
                            </w:rPr>
                          </m:ctrlPr>
                        </m:sSubSupPr>
                        <m:e>
                          <m:r>
                            <w:rPr>
                              <w:rFonts w:ascii="Cambria Math"/>
                              <w:lang w:val="en-GB"/>
                            </w:rPr>
                            <m:t>V</m:t>
                          </m:r>
                        </m:e>
                        <m:sub>
                          <m:r>
                            <w:rPr>
                              <w:rFonts w:ascii="Cambria Math"/>
                              <w:lang w:val="en-GB"/>
                            </w:rPr>
                            <m:t>C</m:t>
                          </m:r>
                          <m:r>
                            <w:rPr>
                              <w:rFonts w:ascii="Cambria Math"/>
                              <w:lang w:val="en-GB"/>
                            </w:rPr>
                            <m:t>-</m:t>
                          </m:r>
                          <m:r>
                            <w:rPr>
                              <w:rFonts w:ascii="Cambria Math"/>
                              <w:lang w:val="en-GB"/>
                            </w:rPr>
                            <m:t>DAI,c,m</m:t>
                          </m:r>
                        </m:sub>
                        <m:sup>
                          <m:r>
                            <w:rPr>
                              <w:rFonts w:ascii="Cambria Math"/>
                              <w:lang w:val="en-GB"/>
                            </w:rPr>
                            <m:t>DL</m:t>
                          </m:r>
                        </m:sup>
                      </m:sSubSup>
                      <m:r>
                        <w:rPr>
                          <w:rFonts w:ascii="Cambria Math"/>
                          <w:lang w:val="en-GB"/>
                        </w:rPr>
                        <m:t>-</m:t>
                      </m:r>
                      <m:r>
                        <w:rPr>
                          <w:rFonts w:ascii="Cambria Math"/>
                          <w:lang w:val="en-GB"/>
                        </w:rPr>
                        <m:t>1</m:t>
                      </m:r>
                    </m:e>
                  </m:d>
                </m:sub>
                <m:sup>
                  <m:r>
                    <w:rPr>
                      <w:rFonts w:ascii="Cambria Math"/>
                      <w:lang w:val="en-GB"/>
                    </w:rPr>
                    <m:t>ACK</m:t>
                  </m:r>
                </m:sup>
              </m:sSubSup>
            </m:oMath>
            <w:r w:rsidR="00821EB1" w:rsidRPr="00821EB1">
              <w:rPr>
                <w:lang w:val="en-GB"/>
              </w:rPr>
              <w:t xml:space="preserve"> </w:t>
            </w:r>
            <w:r w:rsidR="00821EB1" w:rsidRPr="00821EB1">
              <w:rPr>
                <w:rFonts w:hint="eastAsia"/>
                <w:lang w:val="en-GB" w:eastAsia="zh-CN"/>
              </w:rPr>
              <w:t xml:space="preserve">= </w:t>
            </w:r>
            <w:r w:rsidR="00821EB1" w:rsidRPr="00821EB1">
              <w:rPr>
                <w:lang w:val="en-GB"/>
              </w:rPr>
              <w:t>HARQ-ACK information bit corresponding to the first transport block of this cell</w:t>
            </w:r>
          </w:p>
          <w:p w14:paraId="0A9C1FCF" w14:textId="77777777" w:rsidR="00821EB1" w:rsidRPr="00821EB1" w:rsidRDefault="00C8156A" w:rsidP="00821EB1">
            <w:pPr>
              <w:overflowPunct/>
              <w:autoSpaceDE/>
              <w:autoSpaceDN/>
              <w:adjustRightInd/>
              <w:ind w:left="1985" w:hanging="284"/>
              <w:textAlignment w:val="auto"/>
              <w:rPr>
                <w:lang w:val="en-GB" w:eastAsia="zh-CN"/>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lang w:val="en-GB"/>
                        </w:rPr>
                        <m:t>o</m:t>
                      </m:r>
                    </m:e>
                  </m:acc>
                </m:e>
                <m:sub>
                  <m:r>
                    <w:rPr>
                      <w:rFonts w:ascii="Cambria Math"/>
                      <w:lang w:val="en-GB"/>
                    </w:rPr>
                    <m:t>2</m:t>
                  </m:r>
                  <m:r>
                    <w:rPr>
                      <w:rFonts w:ascii="Cambria Math" w:hAnsi="Cambria Math" w:cs="Cambria Math"/>
                      <w:lang w:val="en-GB" w:eastAsia="zh-CN"/>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cs="Cambria Math"/>
                      <w:lang w:val="en-GB" w:eastAsia="zh-CN"/>
                    </w:rPr>
                    <m:t>⋅</m:t>
                  </m:r>
                  <m:r>
                    <w:rPr>
                      <w:rFonts w:ascii="Cambria Math"/>
                      <w:lang w:val="en-GB"/>
                    </w:rPr>
                    <m:t>j+2</m:t>
                  </m:r>
                  <m:d>
                    <m:dPr>
                      <m:ctrlPr>
                        <w:rPr>
                          <w:rFonts w:ascii="Cambria Math" w:hAnsi="Cambria Math"/>
                          <w:i/>
                          <w:lang w:val="en-GB"/>
                        </w:rPr>
                      </m:ctrlPr>
                    </m:dPr>
                    <m:e>
                      <m:sSubSup>
                        <m:sSubSupPr>
                          <m:ctrlPr>
                            <w:rPr>
                              <w:rFonts w:ascii="Cambria Math" w:hAnsi="Cambria Math"/>
                              <w:i/>
                              <w:lang w:val="en-GB"/>
                            </w:rPr>
                          </m:ctrlPr>
                        </m:sSubSupPr>
                        <m:e>
                          <m:r>
                            <w:rPr>
                              <w:rFonts w:ascii="Cambria Math"/>
                              <w:lang w:val="en-GB"/>
                            </w:rPr>
                            <m:t>V</m:t>
                          </m:r>
                        </m:e>
                        <m:sub>
                          <m:r>
                            <w:rPr>
                              <w:rFonts w:ascii="Cambria Math"/>
                              <w:lang w:val="en-GB"/>
                            </w:rPr>
                            <m:t>C</m:t>
                          </m:r>
                          <m:r>
                            <w:rPr>
                              <w:rFonts w:ascii="Cambria Math"/>
                              <w:lang w:val="en-GB"/>
                            </w:rPr>
                            <m:t>-</m:t>
                          </m:r>
                          <m:r>
                            <w:rPr>
                              <w:rFonts w:ascii="Cambria Math"/>
                              <w:lang w:val="en-GB"/>
                            </w:rPr>
                            <m:t>DAI,c,m</m:t>
                          </m:r>
                        </m:sub>
                        <m:sup>
                          <m:r>
                            <w:rPr>
                              <w:rFonts w:ascii="Cambria Math"/>
                              <w:lang w:val="en-GB"/>
                            </w:rPr>
                            <m:t>DL</m:t>
                          </m:r>
                        </m:sup>
                      </m:sSubSup>
                      <m:r>
                        <w:rPr>
                          <w:rFonts w:ascii="Cambria Math"/>
                          <w:lang w:val="en-GB"/>
                        </w:rPr>
                        <m:t>-</m:t>
                      </m:r>
                      <m:r>
                        <w:rPr>
                          <w:rFonts w:ascii="Cambria Math"/>
                          <w:lang w:val="en-GB"/>
                        </w:rPr>
                        <m:t>1</m:t>
                      </m:r>
                    </m:e>
                  </m:d>
                  <m:r>
                    <w:rPr>
                      <w:rFonts w:ascii="Cambria Math"/>
                      <w:lang w:val="en-GB"/>
                    </w:rPr>
                    <m:t>+1</m:t>
                  </m:r>
                </m:sub>
                <m:sup>
                  <m:r>
                    <w:rPr>
                      <w:rFonts w:ascii="Cambria Math"/>
                      <w:lang w:val="en-GB"/>
                    </w:rPr>
                    <m:t>ACK</m:t>
                  </m:r>
                </m:sup>
              </m:sSubSup>
            </m:oMath>
            <w:r w:rsidR="00821EB1" w:rsidRPr="00821EB1">
              <w:rPr>
                <w:lang w:val="en-GB"/>
              </w:rPr>
              <w:t xml:space="preserve"> </w:t>
            </w:r>
            <w:r w:rsidR="00821EB1" w:rsidRPr="00821EB1">
              <w:rPr>
                <w:rFonts w:hint="eastAsia"/>
                <w:lang w:val="en-GB" w:eastAsia="zh-CN"/>
              </w:rPr>
              <w:t>=</w:t>
            </w:r>
            <w:r w:rsidR="00821EB1" w:rsidRPr="00821EB1">
              <w:rPr>
                <w:lang w:val="en-GB"/>
              </w:rPr>
              <w:t xml:space="preserve"> HARQ-ACK information bit corresponding to the </w:t>
            </w:r>
            <w:r w:rsidR="00821EB1" w:rsidRPr="00821EB1">
              <w:rPr>
                <w:rFonts w:hint="eastAsia"/>
                <w:lang w:val="en-GB" w:eastAsia="zh-CN"/>
              </w:rPr>
              <w:t>second</w:t>
            </w:r>
            <w:r w:rsidR="00821EB1" w:rsidRPr="00821EB1">
              <w:rPr>
                <w:lang w:val="en-GB"/>
              </w:rPr>
              <w:t xml:space="preserve"> transport block of this cell</w:t>
            </w:r>
          </w:p>
          <w:p w14:paraId="1C735F20" w14:textId="5BCCAD4D" w:rsidR="00821EB1" w:rsidRPr="00821EB1" w:rsidRDefault="00C8156A" w:rsidP="00821EB1">
            <w:pPr>
              <w:keepLines/>
              <w:tabs>
                <w:tab w:val="center" w:pos="4536"/>
                <w:tab w:val="right" w:pos="9072"/>
              </w:tabs>
              <w:overflowPunct/>
              <w:autoSpaceDE/>
              <w:autoSpaceDN/>
              <w:adjustRightInd/>
              <w:textAlignment w:val="auto"/>
              <w:rPr>
                <w:rFonts w:eastAsia="MS Mincho"/>
                <w:bCs/>
                <w:lang w:val="fr-FR" w:eastAsia="ja-JP"/>
              </w:rPr>
            </w:pPr>
            <m:oMathPara>
              <m:oMath>
                <m:sSub>
                  <m:sSubPr>
                    <m:ctrlPr>
                      <w:rPr>
                        <w:rFonts w:ascii="Cambria Math" w:hAnsi="Cambria Math"/>
                        <w:noProof/>
                        <w:lang w:val="en-GB" w:eastAsia="zh-CN"/>
                      </w:rPr>
                    </m:ctrlPr>
                  </m:sSubPr>
                  <m:e>
                    <m:r>
                      <w:rPr>
                        <w:rFonts w:ascii="Cambria Math" w:hAnsi="Cambria Math"/>
                        <w:noProof/>
                        <w:lang w:val="en-GB" w:eastAsia="zh-CN"/>
                      </w:rPr>
                      <m:t>V</m:t>
                    </m:r>
                  </m:e>
                  <m:sub>
                    <m:r>
                      <w:rPr>
                        <w:rFonts w:ascii="Cambria Math" w:hAnsi="Cambria Math"/>
                        <w:noProof/>
                        <w:lang w:val="en-GB" w:eastAsia="zh-CN"/>
                      </w:rPr>
                      <m:t>s</m:t>
                    </m:r>
                  </m:sub>
                </m:sSub>
                <m:r>
                  <m:rPr>
                    <m:sty m:val="p"/>
                  </m:rPr>
                  <w:rPr>
                    <w:rFonts w:ascii="Cambria Math" w:hAnsi="Cambria Math"/>
                    <w:noProof/>
                    <w:lang w:val="fr-FR" w:eastAsia="zh-CN"/>
                  </w:rPr>
                  <m:t>=</m:t>
                </m:r>
                <m:sSub>
                  <m:sSubPr>
                    <m:ctrlPr>
                      <w:rPr>
                        <w:rFonts w:ascii="Cambria Math" w:hAnsi="Cambria Math"/>
                        <w:noProof/>
                        <w:lang w:val="en-GB" w:eastAsia="zh-CN"/>
                      </w:rPr>
                    </m:ctrlPr>
                  </m:sSubPr>
                  <m:e>
                    <m:r>
                      <w:rPr>
                        <w:rFonts w:ascii="Cambria Math" w:hAnsi="Cambria Math"/>
                        <w:noProof/>
                        <w:lang w:val="en-GB" w:eastAsia="zh-CN"/>
                      </w:rPr>
                      <m:t>V</m:t>
                    </m:r>
                  </m:e>
                  <m:sub>
                    <m:r>
                      <w:rPr>
                        <w:rFonts w:ascii="Cambria Math" w:hAnsi="Cambria Math"/>
                        <w:noProof/>
                        <w:lang w:val="en-GB" w:eastAsia="zh-CN"/>
                      </w:rPr>
                      <m:t>s</m:t>
                    </m:r>
                  </m:sub>
                </m:sSub>
                <m:r>
                  <m:rPr>
                    <m:sty m:val="p"/>
                  </m:rPr>
                  <w:rPr>
                    <w:rFonts w:ascii="Cambria Math" w:hAnsi="Cambria Math" w:cs="Cambria Math"/>
                    <w:noProof/>
                    <w:lang w:val="fr-FR" w:eastAsia="zh-CN"/>
                  </w:rPr>
                  <m:t>∪</m:t>
                </m:r>
                <m:d>
                  <m:dPr>
                    <m:begChr m:val="{"/>
                    <m:endChr m:val="}"/>
                    <m:ctrlPr>
                      <w:rPr>
                        <w:rFonts w:ascii="Cambria Math" w:hAnsi="Cambria Math"/>
                        <w:noProof/>
                        <w:lang w:val="en-GB" w:eastAsia="zh-CN"/>
                      </w:rPr>
                    </m:ctrlPr>
                  </m:dPr>
                  <m:e>
                    <m:r>
                      <m:rPr>
                        <m:sty m:val="p"/>
                      </m:rPr>
                      <w:rPr>
                        <w:rFonts w:ascii="Cambria Math" w:hAnsi="Cambria Math"/>
                        <w:noProof/>
                        <w:lang w:val="fr-FR"/>
                      </w:rPr>
                      <m:t>2</m:t>
                    </m:r>
                    <m:r>
                      <m:rPr>
                        <m:sty m:val="p"/>
                      </m:rPr>
                      <w:rPr>
                        <w:rFonts w:ascii="Cambria Math" w:hAnsi="Cambria Math" w:cs="Cambria Math"/>
                        <w:noProof/>
                        <w:lang w:val="fr-FR" w:eastAsia="zh-CN"/>
                      </w:rPr>
                      <m:t>⋅</m:t>
                    </m:r>
                    <m:sSub>
                      <m:sSubPr>
                        <m:ctrlPr>
                          <w:rPr>
                            <w:rFonts w:ascii="Cambria Math" w:hAnsi="Cambria Math"/>
                            <w:noProof/>
                            <w:lang w:val="en-GB"/>
                          </w:rPr>
                        </m:ctrlPr>
                      </m:sSubPr>
                      <m:e>
                        <m:r>
                          <w:rPr>
                            <w:rFonts w:ascii="Cambria Math" w:hAnsi="Cambria Math"/>
                            <w:noProof/>
                            <w:lang w:val="en-GB"/>
                          </w:rPr>
                          <m:t>T</m:t>
                        </m:r>
                      </m:e>
                      <m:sub>
                        <m:r>
                          <w:rPr>
                            <w:rFonts w:ascii="Cambria Math" w:hAnsi="Cambria Math"/>
                            <w:noProof/>
                            <w:lang w:val="en-GB"/>
                          </w:rPr>
                          <m:t>D</m:t>
                        </m:r>
                      </m:sub>
                    </m:sSub>
                    <m:r>
                      <m:rPr>
                        <m:sty m:val="p"/>
                      </m:rPr>
                      <w:rPr>
                        <w:rFonts w:ascii="Cambria Math" w:hAnsi="Cambria Math" w:cs="Cambria Math"/>
                        <w:noProof/>
                        <w:lang w:val="fr-FR" w:eastAsia="zh-CN"/>
                      </w:rPr>
                      <m:t>⋅</m:t>
                    </m:r>
                    <m:r>
                      <w:rPr>
                        <w:rFonts w:ascii="Cambria Math" w:hAnsi="Cambria Math"/>
                        <w:noProof/>
                        <w:lang w:val="en-GB"/>
                      </w:rPr>
                      <m:t>j</m:t>
                    </m:r>
                    <m:r>
                      <m:rPr>
                        <m:sty m:val="p"/>
                      </m:rPr>
                      <w:rPr>
                        <w:rFonts w:ascii="Cambria Math" w:hAnsi="Cambria Math"/>
                        <w:noProof/>
                        <w:lang w:val="fr-FR" w:eastAsia="zh-CN"/>
                      </w:rPr>
                      <m:t>+2</m:t>
                    </m:r>
                    <m:d>
                      <m:dPr>
                        <m:ctrlPr>
                          <w:rPr>
                            <w:rFonts w:ascii="Cambria Math" w:hAnsi="Cambria Math"/>
                            <w:noProof/>
                            <w:lang w:val="en-GB" w:eastAsia="zh-CN"/>
                          </w:rPr>
                        </m:ctrlPr>
                      </m:dPr>
                      <m:e>
                        <m:sSubSup>
                          <m:sSubSupPr>
                            <m:ctrlPr>
                              <w:rPr>
                                <w:rFonts w:ascii="Cambria Math" w:hAnsi="Cambria Math"/>
                                <w:noProof/>
                                <w:lang w:val="en-GB" w:eastAsia="zh-CN"/>
                              </w:rPr>
                            </m:ctrlPr>
                          </m:sSubSupPr>
                          <m:e>
                            <m:r>
                              <w:rPr>
                                <w:rFonts w:ascii="Cambria Math" w:hAnsi="Cambria Math"/>
                                <w:noProof/>
                                <w:lang w:val="en-GB" w:eastAsia="zh-CN"/>
                              </w:rPr>
                              <m:t>V</m:t>
                            </m:r>
                          </m:e>
                          <m:sub>
                            <m:r>
                              <w:rPr>
                                <w:rFonts w:ascii="Cambria Math" w:hAnsi="Cambria Math"/>
                                <w:noProof/>
                                <w:lang w:val="en-GB" w:eastAsia="zh-CN"/>
                              </w:rPr>
                              <m:t>C</m:t>
                            </m:r>
                            <m:r>
                              <m:rPr>
                                <m:sty m:val="p"/>
                              </m:rPr>
                              <w:rPr>
                                <w:rFonts w:ascii="Cambria Math" w:hAnsi="Cambria Math"/>
                                <w:noProof/>
                                <w:lang w:val="fr-FR" w:eastAsia="zh-CN"/>
                              </w:rPr>
                              <m:t>-</m:t>
                            </m:r>
                            <m:r>
                              <m:rPr>
                                <m:nor/>
                              </m:rPr>
                              <w:rPr>
                                <w:noProof/>
                                <w:lang w:val="fr-FR" w:eastAsia="zh-CN"/>
                              </w:rPr>
                              <m:t>DAI</m:t>
                            </m:r>
                            <m:r>
                              <m:rPr>
                                <m:sty m:val="p"/>
                              </m:rPr>
                              <w:rPr>
                                <w:rFonts w:ascii="Cambria Math" w:hAnsi="Cambria Math"/>
                                <w:noProof/>
                                <w:lang w:val="fr-FR" w:eastAsia="zh-CN"/>
                              </w:rPr>
                              <m:t>,</m:t>
                            </m:r>
                            <m:r>
                              <w:rPr>
                                <w:rFonts w:ascii="Cambria Math" w:hAnsi="Cambria Math"/>
                                <w:noProof/>
                                <w:lang w:val="en-GB" w:eastAsia="zh-CN"/>
                              </w:rPr>
                              <m:t>c</m:t>
                            </m:r>
                            <m:r>
                              <m:rPr>
                                <m:sty m:val="p"/>
                              </m:rPr>
                              <w:rPr>
                                <w:rFonts w:ascii="Cambria Math" w:hAnsi="Cambria Math"/>
                                <w:noProof/>
                                <w:lang w:val="fr-FR" w:eastAsia="zh-CN"/>
                              </w:rPr>
                              <m:t>,</m:t>
                            </m:r>
                            <m:r>
                              <w:rPr>
                                <w:rFonts w:ascii="Cambria Math" w:hAnsi="Cambria Math"/>
                                <w:noProof/>
                                <w:lang w:val="en-GB" w:eastAsia="zh-CN"/>
                              </w:rPr>
                              <m:t>m</m:t>
                            </m:r>
                          </m:sub>
                          <m:sup>
                            <m:r>
                              <m:rPr>
                                <m:nor/>
                              </m:rPr>
                              <w:rPr>
                                <w:noProof/>
                                <w:lang w:val="fr-FR" w:eastAsia="zh-CN"/>
                              </w:rPr>
                              <m:t>DL</m:t>
                            </m:r>
                          </m:sup>
                        </m:sSubSup>
                        <m:r>
                          <m:rPr>
                            <m:sty m:val="p"/>
                          </m:rPr>
                          <w:rPr>
                            <w:rFonts w:ascii="Cambria Math" w:hAnsi="Cambria Math"/>
                            <w:noProof/>
                            <w:lang w:val="fr-FR" w:eastAsia="zh-CN"/>
                          </w:rPr>
                          <m:t>-1</m:t>
                        </m:r>
                      </m:e>
                    </m:d>
                    <m:r>
                      <m:rPr>
                        <m:sty m:val="p"/>
                      </m:rPr>
                      <w:rPr>
                        <w:rFonts w:ascii="Cambria Math" w:hAnsi="Cambria Math"/>
                        <w:noProof/>
                        <w:lang w:val="fr-FR" w:eastAsia="zh-CN"/>
                      </w:rPr>
                      <m:t>, </m:t>
                    </m:r>
                    <m:r>
                      <m:rPr>
                        <m:sty m:val="p"/>
                      </m:rPr>
                      <w:rPr>
                        <w:rFonts w:ascii="Cambria Math" w:hAnsi="Cambria Math"/>
                        <w:noProof/>
                        <w:lang w:val="fr-FR"/>
                      </w:rPr>
                      <m:t>2</m:t>
                    </m:r>
                    <m:r>
                      <m:rPr>
                        <m:sty m:val="p"/>
                      </m:rPr>
                      <w:rPr>
                        <w:rFonts w:ascii="Cambria Math" w:hAnsi="Cambria Math" w:cs="Cambria Math"/>
                        <w:noProof/>
                        <w:lang w:val="fr-FR" w:eastAsia="zh-CN"/>
                      </w:rPr>
                      <m:t>⋅</m:t>
                    </m:r>
                    <m:sSub>
                      <m:sSubPr>
                        <m:ctrlPr>
                          <w:rPr>
                            <w:rFonts w:ascii="Cambria Math" w:hAnsi="Cambria Math"/>
                            <w:noProof/>
                            <w:lang w:val="en-GB"/>
                          </w:rPr>
                        </m:ctrlPr>
                      </m:sSubPr>
                      <m:e>
                        <m:r>
                          <w:rPr>
                            <w:rFonts w:ascii="Cambria Math" w:hAnsi="Cambria Math"/>
                            <w:noProof/>
                            <w:lang w:val="en-GB"/>
                          </w:rPr>
                          <m:t>T</m:t>
                        </m:r>
                      </m:e>
                      <m:sub>
                        <m:r>
                          <w:rPr>
                            <w:rFonts w:ascii="Cambria Math" w:hAnsi="Cambria Math"/>
                            <w:noProof/>
                            <w:lang w:val="en-GB"/>
                          </w:rPr>
                          <m:t>D</m:t>
                        </m:r>
                      </m:sub>
                    </m:sSub>
                    <m:r>
                      <m:rPr>
                        <m:sty m:val="p"/>
                      </m:rPr>
                      <w:rPr>
                        <w:rFonts w:ascii="Cambria Math" w:hAnsi="Cambria Math" w:cs="Cambria Math"/>
                        <w:noProof/>
                        <w:lang w:val="fr-FR" w:eastAsia="zh-CN"/>
                      </w:rPr>
                      <m:t>⋅</m:t>
                    </m:r>
                    <m:r>
                      <w:rPr>
                        <w:rFonts w:ascii="Cambria Math" w:hAnsi="Cambria Math"/>
                        <w:noProof/>
                        <w:lang w:val="en-GB"/>
                      </w:rPr>
                      <m:t>j</m:t>
                    </m:r>
                    <m:r>
                      <m:rPr>
                        <m:sty m:val="p"/>
                      </m:rPr>
                      <w:rPr>
                        <w:rFonts w:ascii="Cambria Math" w:hAnsi="Cambria Math"/>
                        <w:noProof/>
                        <w:lang w:val="fr-FR" w:eastAsia="zh-CN"/>
                      </w:rPr>
                      <m:t>+2</m:t>
                    </m:r>
                    <m:d>
                      <m:dPr>
                        <m:ctrlPr>
                          <w:rPr>
                            <w:rFonts w:ascii="Cambria Math" w:hAnsi="Cambria Math"/>
                            <w:noProof/>
                            <w:lang w:val="en-GB" w:eastAsia="zh-CN"/>
                          </w:rPr>
                        </m:ctrlPr>
                      </m:dPr>
                      <m:e>
                        <m:sSubSup>
                          <m:sSubSupPr>
                            <m:ctrlPr>
                              <w:rPr>
                                <w:rFonts w:ascii="Cambria Math" w:hAnsi="Cambria Math"/>
                                <w:noProof/>
                                <w:lang w:val="en-GB" w:eastAsia="zh-CN"/>
                              </w:rPr>
                            </m:ctrlPr>
                          </m:sSubSupPr>
                          <m:e>
                            <m:r>
                              <w:rPr>
                                <w:rFonts w:ascii="Cambria Math" w:hAnsi="Cambria Math"/>
                                <w:noProof/>
                                <w:lang w:val="en-GB" w:eastAsia="zh-CN"/>
                              </w:rPr>
                              <m:t>V</m:t>
                            </m:r>
                          </m:e>
                          <m:sub>
                            <m:r>
                              <w:rPr>
                                <w:rFonts w:ascii="Cambria Math" w:hAnsi="Cambria Math"/>
                                <w:noProof/>
                                <w:lang w:val="en-GB" w:eastAsia="zh-CN"/>
                              </w:rPr>
                              <m:t>C</m:t>
                            </m:r>
                            <m:r>
                              <m:rPr>
                                <m:sty m:val="p"/>
                              </m:rPr>
                              <w:rPr>
                                <w:rFonts w:ascii="Cambria Math" w:hAnsi="Cambria Math"/>
                                <w:noProof/>
                                <w:lang w:val="fr-FR" w:eastAsia="zh-CN"/>
                              </w:rPr>
                              <m:t>-</m:t>
                            </m:r>
                            <m:r>
                              <m:rPr>
                                <m:nor/>
                              </m:rPr>
                              <w:rPr>
                                <w:noProof/>
                                <w:lang w:val="fr-FR" w:eastAsia="zh-CN"/>
                              </w:rPr>
                              <m:t>DAI</m:t>
                            </m:r>
                            <m:r>
                              <m:rPr>
                                <m:sty m:val="p"/>
                              </m:rPr>
                              <w:rPr>
                                <w:rFonts w:ascii="Cambria Math" w:hAnsi="Cambria Math"/>
                                <w:noProof/>
                                <w:lang w:val="fr-FR" w:eastAsia="zh-CN"/>
                              </w:rPr>
                              <m:t>,</m:t>
                            </m:r>
                            <m:r>
                              <w:rPr>
                                <w:rFonts w:ascii="Cambria Math" w:hAnsi="Cambria Math"/>
                                <w:noProof/>
                                <w:lang w:val="en-GB" w:eastAsia="zh-CN"/>
                              </w:rPr>
                              <m:t>c</m:t>
                            </m:r>
                            <m:r>
                              <m:rPr>
                                <m:sty m:val="p"/>
                              </m:rPr>
                              <w:rPr>
                                <w:rFonts w:ascii="Cambria Math" w:hAnsi="Cambria Math"/>
                                <w:noProof/>
                                <w:lang w:val="fr-FR" w:eastAsia="zh-CN"/>
                              </w:rPr>
                              <m:t>,</m:t>
                            </m:r>
                            <m:r>
                              <w:rPr>
                                <w:rFonts w:ascii="Cambria Math" w:hAnsi="Cambria Math"/>
                                <w:noProof/>
                                <w:lang w:val="en-GB" w:eastAsia="zh-CN"/>
                              </w:rPr>
                              <m:t>m</m:t>
                            </m:r>
                          </m:sub>
                          <m:sup>
                            <m:r>
                              <m:rPr>
                                <m:nor/>
                              </m:rPr>
                              <w:rPr>
                                <w:noProof/>
                                <w:lang w:val="fr-FR" w:eastAsia="zh-CN"/>
                              </w:rPr>
                              <m:t>DL</m:t>
                            </m:r>
                          </m:sup>
                        </m:sSubSup>
                        <m:r>
                          <m:rPr>
                            <m:sty m:val="p"/>
                          </m:rPr>
                          <w:rPr>
                            <w:rFonts w:ascii="Cambria Math" w:hAnsi="Cambria Math"/>
                            <w:noProof/>
                            <w:lang w:val="fr-FR" w:eastAsia="zh-CN"/>
                          </w:rPr>
                          <m:t>-1</m:t>
                        </m:r>
                      </m:e>
                    </m:d>
                    <m:r>
                      <m:rPr>
                        <m:sty m:val="p"/>
                      </m:rPr>
                      <w:rPr>
                        <w:rFonts w:ascii="Cambria Math" w:hAnsi="Cambria Math"/>
                        <w:noProof/>
                        <w:lang w:val="fr-FR" w:eastAsia="zh-CN"/>
                      </w:rPr>
                      <m:t>+1</m:t>
                    </m:r>
                  </m:e>
                </m:d>
              </m:oMath>
            </m:oMathPara>
          </w:p>
        </w:tc>
      </w:tr>
    </w:tbl>
    <w:p w14:paraId="1C284AF9" w14:textId="4917A73F" w:rsidR="00821EB1" w:rsidRDefault="00821EB1" w:rsidP="00C21762">
      <w:pPr>
        <w:overflowPunct/>
        <w:autoSpaceDE/>
        <w:autoSpaceDN/>
        <w:adjustRightInd/>
        <w:textAlignment w:val="auto"/>
        <w:rPr>
          <w:rFonts w:eastAsia="MS Mincho"/>
          <w:bCs/>
          <w:lang w:eastAsia="ja-JP"/>
        </w:rPr>
      </w:pPr>
    </w:p>
    <w:p w14:paraId="6CED26F2" w14:textId="1C0121DA" w:rsidR="00821EB1" w:rsidRDefault="008F0A77" w:rsidP="00C21762">
      <w:pPr>
        <w:overflowPunct/>
        <w:autoSpaceDE/>
        <w:autoSpaceDN/>
        <w:adjustRightInd/>
        <w:textAlignment w:val="auto"/>
        <w:rPr>
          <w:b/>
          <w:lang w:val="en-GB" w:eastAsia="zh-CN"/>
        </w:rPr>
      </w:pPr>
      <w:r w:rsidRPr="008F0A77">
        <w:rPr>
          <w:lang w:val="en-GB" w:eastAsia="zh-CN"/>
        </w:rPr>
        <w:lastRenderedPageBreak/>
        <w:t>Combining</w:t>
      </w:r>
      <w:r>
        <w:rPr>
          <w:b/>
          <w:lang w:val="en-GB" w:eastAsia="zh-CN"/>
        </w:rPr>
        <w:t xml:space="preserve"> </w:t>
      </w:r>
      <w:r w:rsidRPr="00C21762">
        <w:rPr>
          <w:lang w:val="en-GB" w:eastAsia="zh-CN"/>
        </w:rPr>
        <w:t>the HARQ-ACK information bits ordering in Rel-17 multi-PDSCHs scheduling and Rel-18 multi-cell scheduling</w:t>
      </w:r>
      <w:r>
        <w:rPr>
          <w:lang w:val="en-GB" w:eastAsia="zh-CN"/>
        </w:rPr>
        <w:t>, option 2 is proposed.</w:t>
      </w:r>
    </w:p>
    <w:p w14:paraId="52B3D7ED" w14:textId="69A11A2E" w:rsidR="00C21762" w:rsidRPr="008F0A77" w:rsidRDefault="00C21762" w:rsidP="00C21762">
      <w:pPr>
        <w:spacing w:before="240"/>
        <w:jc w:val="both"/>
        <w:rPr>
          <w:rFonts w:eastAsia="楷体"/>
          <w:b/>
          <w:bCs/>
        </w:rPr>
      </w:pPr>
      <w:bookmarkStart w:id="5" w:name="_Toc181958494"/>
      <w:bookmarkStart w:id="6" w:name="_Ref181974515"/>
      <w:r w:rsidRPr="008F0A77">
        <w:rPr>
          <w:b/>
          <w:bCs/>
        </w:rPr>
        <w:t>Proposal</w:t>
      </w:r>
      <w:r w:rsidR="008F0A77" w:rsidRPr="008F0A77">
        <w:rPr>
          <w:b/>
          <w:bCs/>
        </w:rPr>
        <w:t xml:space="preserve"> 7</w:t>
      </w:r>
      <w:r w:rsidRPr="008F0A77">
        <w:rPr>
          <w:b/>
          <w:bCs/>
        </w:rPr>
        <w:t>:</w:t>
      </w:r>
      <w:r w:rsidRPr="008F0A77">
        <w:rPr>
          <w:rFonts w:eastAsia="楷体"/>
          <w:b/>
          <w:bCs/>
          <w:i/>
          <w:lang w:val="en-GB"/>
        </w:rPr>
        <w:t xml:space="preserve"> </w:t>
      </w:r>
      <w:r w:rsidRPr="008F0A77">
        <w:rPr>
          <w:b/>
          <w:bCs/>
        </w:rPr>
        <w:t>For</w:t>
      </w:r>
      <w:r w:rsidR="008F0A77" w:rsidRPr="008F0A77">
        <w:rPr>
          <w:b/>
          <w:bCs/>
        </w:rPr>
        <w:t xml:space="preserve"> Rel-19</w:t>
      </w:r>
      <w:r w:rsidRPr="008F0A77">
        <w:rPr>
          <w:b/>
          <w:bCs/>
        </w:rPr>
        <w:t xml:space="preserve"> multi-cell multi-PDSCH scheduling by a DCI format 1_3, </w:t>
      </w:r>
      <w:bookmarkEnd w:id="5"/>
      <w:bookmarkEnd w:id="6"/>
      <w:r w:rsidR="008F0A77" w:rsidRPr="008F0A77">
        <w:rPr>
          <w:b/>
          <w:lang w:val="en-GB" w:eastAsia="zh-CN"/>
        </w:rPr>
        <w:t xml:space="preserve">the HARQ-ACK information bits for the second sub-codebook are ordered firstly according to ascending order of </w:t>
      </w:r>
      <w:proofErr w:type="spellStart"/>
      <w:r w:rsidR="008F0A77" w:rsidRPr="008F0A77">
        <w:rPr>
          <w:b/>
          <w:lang w:val="en-GB" w:eastAsia="zh-CN"/>
        </w:rPr>
        <w:t>codeword</w:t>
      </w:r>
      <w:proofErr w:type="spellEnd"/>
      <w:r w:rsidR="008F0A77" w:rsidRPr="008F0A77">
        <w:rPr>
          <w:b/>
          <w:lang w:val="en-GB" w:eastAsia="zh-CN"/>
        </w:rPr>
        <w:t xml:space="preserve"> index of a PDSCH reception on a same serving cell, when applicable, secondly according to ascending order of PDSCH reception starting time on a same serving cell, then according to ascending order of associated serving cell indexes.</w:t>
      </w:r>
    </w:p>
    <w:p w14:paraId="3A2A42A0" w14:textId="77777777" w:rsidR="001D320D" w:rsidRDefault="001D320D" w:rsidP="001D320D">
      <w:pPr>
        <w:pStyle w:val="1"/>
      </w:pPr>
      <w:r>
        <w:t>C</w:t>
      </w:r>
      <w:r>
        <w:rPr>
          <w:rFonts w:hint="eastAsia"/>
        </w:rPr>
        <w:t>onclusion</w:t>
      </w:r>
    </w:p>
    <w:p w14:paraId="0BB2440F" w14:textId="332FB4F9" w:rsidR="001D320D" w:rsidRDefault="001D320D" w:rsidP="001D320D">
      <w:pPr>
        <w:pStyle w:val="af4"/>
        <w:jc w:val="both"/>
        <w:rPr>
          <w:lang w:eastAsia="zh-CN"/>
        </w:rPr>
      </w:pPr>
      <w:r w:rsidRPr="00D059B8">
        <w:rPr>
          <w:lang w:eastAsia="zh-CN"/>
        </w:rPr>
        <w:t>Based on the discussion</w:t>
      </w:r>
      <w:r w:rsidR="005F2AB0">
        <w:rPr>
          <w:lang w:eastAsia="zh-CN"/>
        </w:rPr>
        <w:t xml:space="preserve"> in </w:t>
      </w:r>
      <w:r w:rsidR="005F2AB0" w:rsidRPr="00D059B8">
        <w:rPr>
          <w:rFonts w:hint="eastAsia"/>
          <w:lang w:eastAsia="zh-CN"/>
        </w:rPr>
        <w:t>this contribution</w:t>
      </w:r>
      <w:r w:rsidRPr="00D059B8">
        <w:rPr>
          <w:lang w:eastAsia="zh-CN"/>
        </w:rPr>
        <w:t>, we have following proposals:</w:t>
      </w:r>
    </w:p>
    <w:p w14:paraId="6601D85D" w14:textId="77777777" w:rsidR="00F64FD2" w:rsidRPr="004262B4" w:rsidRDefault="00F64FD2" w:rsidP="00F64FD2">
      <w:pPr>
        <w:rPr>
          <w:b/>
          <w:lang w:eastAsia="zh-CN"/>
        </w:rPr>
      </w:pPr>
      <w:r w:rsidRPr="004262B4">
        <w:rPr>
          <w:b/>
          <w:lang w:val="en-GB" w:eastAsia="zh-CN"/>
        </w:rPr>
        <w:t xml:space="preserve">Proposal 1: </w:t>
      </w:r>
      <w:r w:rsidRPr="004262B4">
        <w:rPr>
          <w:b/>
          <w:lang w:eastAsia="zh-CN"/>
        </w:rPr>
        <w:t>For determining the timing of a PUCCH carrying HARQ-ACK information corresponding to a set of co-scheduled PDSCHs by a DCI format 1_3, follow Rel-18 operation.</w:t>
      </w:r>
    </w:p>
    <w:p w14:paraId="6FD64D2A" w14:textId="77777777" w:rsidR="00F64FD2" w:rsidRPr="004262B4" w:rsidRDefault="00F64FD2" w:rsidP="00F64FD2">
      <w:pPr>
        <w:numPr>
          <w:ilvl w:val="0"/>
          <w:numId w:val="13"/>
        </w:numPr>
        <w:overflowPunct/>
        <w:autoSpaceDE/>
        <w:autoSpaceDN/>
        <w:adjustRightInd/>
        <w:spacing w:after="0"/>
        <w:contextualSpacing/>
        <w:textAlignment w:val="auto"/>
        <w:rPr>
          <w:b/>
          <w:bCs/>
          <w:lang w:eastAsia="zh-CN"/>
        </w:rPr>
      </w:pPr>
      <w:r w:rsidRPr="004262B4">
        <w:rPr>
          <w:b/>
          <w:lang w:eastAsia="zh-CN"/>
        </w:rPr>
        <w:t xml:space="preserve">If the UE is not provided </w:t>
      </w:r>
      <w:proofErr w:type="spellStart"/>
      <w:r w:rsidRPr="004262B4">
        <w:rPr>
          <w:b/>
          <w:i/>
          <w:iCs/>
          <w:lang w:eastAsia="zh-CN"/>
        </w:rPr>
        <w:t>subslotLengthForPUCCH</w:t>
      </w:r>
      <w:proofErr w:type="spellEnd"/>
      <w:r w:rsidRPr="004262B4">
        <w:rPr>
          <w:b/>
          <w:lang w:eastAsia="zh-CN"/>
        </w:rPr>
        <w:t xml:space="preserve">, the DL slot </w:t>
      </w:r>
      <m:oMath>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D</m:t>
            </m:r>
          </m:sub>
        </m:sSub>
      </m:oMath>
      <w:r w:rsidRPr="004262B4">
        <w:rPr>
          <w:b/>
          <w:lang w:val="x-none" w:eastAsia="zh-CN"/>
        </w:rPr>
        <w:t xml:space="preserve"> </w:t>
      </w:r>
      <w:r w:rsidRPr="004262B4">
        <w:rPr>
          <w:b/>
          <w:lang w:eastAsia="zh-CN"/>
        </w:rPr>
        <w:t>is the DL slot ending last, amongst the DL slots where the more than one PDSCH are scheduled by the DCI format 1_3.</w:t>
      </w:r>
    </w:p>
    <w:p w14:paraId="0B5B2BE3" w14:textId="77777777" w:rsidR="00F64FD2" w:rsidRPr="004262B4" w:rsidRDefault="00F64FD2" w:rsidP="00F64FD2">
      <w:pPr>
        <w:numPr>
          <w:ilvl w:val="1"/>
          <w:numId w:val="13"/>
        </w:numPr>
        <w:overflowPunct/>
        <w:autoSpaceDE/>
        <w:autoSpaceDN/>
        <w:adjustRightInd/>
        <w:spacing w:after="0"/>
        <w:contextualSpacing/>
        <w:textAlignment w:val="auto"/>
        <w:rPr>
          <w:b/>
          <w:bCs/>
          <w:lang w:eastAsia="zh-CN"/>
        </w:rPr>
      </w:pPr>
      <w:r w:rsidRPr="004262B4">
        <w:rPr>
          <w:rFonts w:hint="eastAsia"/>
          <w:b/>
          <w:bCs/>
          <w:lang w:eastAsia="zh-CN"/>
        </w:rPr>
        <w:t>FFS: RAN1 spec impact</w:t>
      </w:r>
    </w:p>
    <w:p w14:paraId="43AF5F08" w14:textId="77777777" w:rsidR="00F64FD2" w:rsidRPr="004262B4" w:rsidRDefault="00F64FD2" w:rsidP="00F64FD2">
      <w:pPr>
        <w:numPr>
          <w:ilvl w:val="0"/>
          <w:numId w:val="13"/>
        </w:numPr>
        <w:overflowPunct/>
        <w:autoSpaceDE/>
        <w:autoSpaceDN/>
        <w:adjustRightInd/>
        <w:spacing w:after="0"/>
        <w:contextualSpacing/>
        <w:textAlignment w:val="auto"/>
        <w:rPr>
          <w:b/>
          <w:lang w:eastAsia="zh-CN"/>
        </w:rPr>
      </w:pPr>
      <w:r w:rsidRPr="004262B4">
        <w:rPr>
          <w:b/>
          <w:lang w:eastAsia="zh-CN"/>
        </w:rPr>
        <w:t xml:space="preserve">If the UE is provided </w:t>
      </w:r>
      <w:proofErr w:type="spellStart"/>
      <w:r w:rsidRPr="004262B4">
        <w:rPr>
          <w:b/>
          <w:i/>
          <w:iCs/>
          <w:lang w:eastAsia="zh-CN"/>
        </w:rPr>
        <w:t>subslotLengthForPUCCH</w:t>
      </w:r>
      <w:proofErr w:type="spellEnd"/>
      <w:r w:rsidRPr="004262B4">
        <w:rPr>
          <w:b/>
          <w:lang w:eastAsia="zh-CN"/>
        </w:rPr>
        <w:t>, no spec change is necessary.</w:t>
      </w:r>
    </w:p>
    <w:p w14:paraId="39DD9F42" w14:textId="77777777" w:rsidR="00F64FD2" w:rsidRDefault="00F64FD2" w:rsidP="00F64FD2">
      <w:pPr>
        <w:numPr>
          <w:ilvl w:val="0"/>
          <w:numId w:val="13"/>
        </w:numPr>
        <w:overflowPunct/>
        <w:autoSpaceDE/>
        <w:autoSpaceDN/>
        <w:adjustRightInd/>
        <w:spacing w:after="0"/>
        <w:contextualSpacing/>
        <w:textAlignment w:val="auto"/>
        <w:rPr>
          <w:b/>
          <w:lang w:eastAsia="zh-CN"/>
        </w:rPr>
      </w:pPr>
      <w:r w:rsidRPr="004262B4">
        <w:rPr>
          <w:b/>
          <w:lang w:eastAsia="zh-CN"/>
        </w:rPr>
        <w:t>Note: Specification of this feature shall not impact the existing UE processing PDSCH timeline requirement for any individual PDSCH, as specified in 5.3.1 of TS38.214.</w:t>
      </w:r>
    </w:p>
    <w:p w14:paraId="3BD04A92" w14:textId="77777777" w:rsidR="00F64FD2" w:rsidRDefault="00F64FD2" w:rsidP="00F64FD2">
      <w:pPr>
        <w:rPr>
          <w:b/>
          <w:lang w:val="en-GB" w:eastAsia="zh-CN"/>
        </w:rPr>
      </w:pPr>
    </w:p>
    <w:p w14:paraId="0394816B" w14:textId="3E96D759" w:rsidR="00F64FD2" w:rsidRPr="00E77A9F" w:rsidRDefault="00F64FD2" w:rsidP="00F64FD2">
      <w:pPr>
        <w:rPr>
          <w:rFonts w:ascii="Times" w:hAnsi="Times"/>
          <w:b/>
          <w:lang w:val="en-GB"/>
        </w:rPr>
      </w:pPr>
      <w:r w:rsidRPr="00E77A9F">
        <w:rPr>
          <w:b/>
          <w:lang w:val="en-GB" w:eastAsia="zh-CN"/>
        </w:rPr>
        <w:t xml:space="preserve">Proposal 2: </w:t>
      </w:r>
      <w:r w:rsidRPr="00E77A9F">
        <w:rPr>
          <w:b/>
        </w:rPr>
        <w:t>For NDI indication in DCI format 0_3/1_3 for TB1,</w:t>
      </w:r>
      <w:r w:rsidRPr="00E77A9F">
        <w:rPr>
          <w:rFonts w:eastAsia="等线" w:hint="eastAsia"/>
          <w:b/>
        </w:rPr>
        <w:t xml:space="preserve"> </w:t>
      </w:r>
      <w:r w:rsidRPr="00E77A9F">
        <w:rPr>
          <w:rFonts w:ascii="Times" w:eastAsia="MS Mincho" w:hAnsi="Times"/>
          <w:b/>
          <w:bCs/>
          <w:lang w:val="en-GB" w:eastAsia="ja-JP"/>
        </w:rPr>
        <w:t xml:space="preserve">total </w:t>
      </w:r>
      <w:r w:rsidRPr="00E77A9F">
        <w:rPr>
          <w:rFonts w:ascii="Times" w:eastAsia="Batang" w:hAnsi="Times"/>
          <w:b/>
          <w:lang w:val="en-GB"/>
        </w:rPr>
        <w:t>number of bits</w:t>
      </w:r>
      <w:r w:rsidRPr="00E77A9F">
        <w:rPr>
          <w:rFonts w:ascii="Times" w:hAnsi="Times" w:hint="eastAsia"/>
          <w:b/>
          <w:lang w:val="en-GB"/>
        </w:rPr>
        <w:t xml:space="preserve"> of the NDI field</w:t>
      </w:r>
      <w:r w:rsidRPr="00E77A9F">
        <w:rPr>
          <w:rFonts w:ascii="Times" w:eastAsia="Batang" w:hAnsi="Times"/>
          <w:b/>
          <w:lang w:val="en-GB"/>
        </w:rPr>
        <w:t xml:space="preserve"> is equal to the maximum number of schedulable </w:t>
      </w:r>
      <w:r w:rsidRPr="00E77A9F">
        <w:rPr>
          <w:rFonts w:ascii="Times" w:eastAsia="等线" w:hAnsi="Times" w:hint="eastAsia"/>
          <w:b/>
          <w:lang w:val="en-GB"/>
        </w:rPr>
        <w:t>PUSCH</w:t>
      </w:r>
      <w:r w:rsidRPr="00E77A9F">
        <w:rPr>
          <w:rFonts w:ascii="Times" w:eastAsia="Batang" w:hAnsi="Times"/>
          <w:b/>
          <w:lang w:val="en-GB"/>
        </w:rPr>
        <w:t>s</w:t>
      </w:r>
      <w:r w:rsidRPr="00E77A9F">
        <w:rPr>
          <w:rFonts w:ascii="Times" w:eastAsia="等线" w:hAnsi="Times" w:hint="eastAsia"/>
          <w:b/>
          <w:lang w:val="en-GB"/>
        </w:rPr>
        <w:t>/PDSCHs</w:t>
      </w:r>
      <w:r w:rsidRPr="00E77A9F">
        <w:rPr>
          <w:rFonts w:ascii="Times" w:eastAsia="Batang" w:hAnsi="Times"/>
          <w:b/>
          <w:lang w:val="en-GB"/>
        </w:rPr>
        <w:t xml:space="preserve"> </w:t>
      </w:r>
      <w:r w:rsidRPr="00E77A9F">
        <w:rPr>
          <w:rFonts w:ascii="Times" w:eastAsia="MS Mincho" w:hAnsi="Times" w:hint="eastAsia"/>
          <w:b/>
          <w:lang w:val="en-GB" w:eastAsia="ja-JP"/>
        </w:rPr>
        <w:t>by the DCI format 0_3/1_3</w:t>
      </w:r>
      <w:r w:rsidRPr="00E77A9F">
        <w:rPr>
          <w:rFonts w:ascii="Times" w:hAnsi="Times" w:hint="eastAsia"/>
          <w:b/>
          <w:lang w:val="en-GB"/>
        </w:rPr>
        <w:t xml:space="preserve"> across all the </w:t>
      </w:r>
      <w:r w:rsidRPr="00E77A9F">
        <w:rPr>
          <w:rFonts w:ascii="Times" w:hAnsi="Times"/>
          <w:b/>
          <w:lang w:val="en-GB"/>
        </w:rPr>
        <w:t>co-</w:t>
      </w:r>
      <w:r w:rsidRPr="00E77A9F">
        <w:rPr>
          <w:rFonts w:ascii="Times" w:hAnsi="Times" w:hint="eastAsia"/>
          <w:b/>
          <w:lang w:val="en-GB"/>
        </w:rPr>
        <w:t>schedul</w:t>
      </w:r>
      <w:r w:rsidRPr="00E77A9F">
        <w:rPr>
          <w:rFonts w:ascii="Times" w:hAnsi="Times"/>
          <w:b/>
          <w:lang w:val="en-GB"/>
        </w:rPr>
        <w:t>able</w:t>
      </w:r>
      <w:r w:rsidRPr="00E77A9F">
        <w:rPr>
          <w:rFonts w:ascii="Times" w:hAnsi="Times" w:hint="eastAsia"/>
          <w:b/>
          <w:lang w:val="en-GB"/>
        </w:rPr>
        <w:t xml:space="preserve"> cells.</w:t>
      </w:r>
    </w:p>
    <w:p w14:paraId="7335A927" w14:textId="77777777" w:rsidR="00F64FD2" w:rsidRPr="00E77A9F" w:rsidRDefault="00F64FD2" w:rsidP="00F64FD2">
      <w:pPr>
        <w:numPr>
          <w:ilvl w:val="0"/>
          <w:numId w:val="27"/>
        </w:numPr>
        <w:overflowPunct/>
        <w:autoSpaceDE/>
        <w:autoSpaceDN/>
        <w:adjustRightInd/>
        <w:snapToGrid w:val="0"/>
        <w:spacing w:after="60"/>
        <w:textAlignment w:val="auto"/>
        <w:rPr>
          <w:rFonts w:ascii="Times" w:hAnsi="Times"/>
          <w:b/>
          <w:lang w:val="en-GB"/>
        </w:rPr>
      </w:pPr>
      <w:r w:rsidRPr="00E77A9F">
        <w:rPr>
          <w:rFonts w:ascii="Times" w:eastAsia="MS Mincho" w:hAnsi="Times" w:hint="eastAsia"/>
          <w:b/>
          <w:lang w:val="en-GB" w:eastAsia="ja-JP"/>
        </w:rPr>
        <w:t>The number of bits of a block of NDI field corresponding to a scheduled cell is equal to the actual number of the scheduled PUSCHs/PDSCHs by the DCI format 0_3/1_3 on the cell.</w:t>
      </w:r>
    </w:p>
    <w:p w14:paraId="6CA741B7" w14:textId="77777777" w:rsidR="00F64FD2" w:rsidRPr="00E77A9F" w:rsidRDefault="00F64FD2" w:rsidP="00F64FD2">
      <w:pPr>
        <w:numPr>
          <w:ilvl w:val="0"/>
          <w:numId w:val="27"/>
        </w:numPr>
        <w:overflowPunct/>
        <w:autoSpaceDE/>
        <w:autoSpaceDN/>
        <w:adjustRightInd/>
        <w:snapToGrid w:val="0"/>
        <w:spacing w:after="60"/>
        <w:textAlignment w:val="auto"/>
        <w:rPr>
          <w:rFonts w:ascii="Times" w:hAnsi="Times"/>
          <w:b/>
          <w:lang w:val="en-GB"/>
        </w:rPr>
      </w:pPr>
      <w:r w:rsidRPr="00E77A9F">
        <w:rPr>
          <w:rFonts w:ascii="Times" w:eastAsia="MS Mincho" w:hAnsi="Times"/>
          <w:b/>
          <w:lang w:val="en-GB" w:eastAsia="ja-JP"/>
        </w:rPr>
        <w:t xml:space="preserve">Some reserved bits are needed when the </w:t>
      </w:r>
      <w:r w:rsidRPr="00E77A9F">
        <w:rPr>
          <w:rFonts w:ascii="Times" w:eastAsia="MS Mincho" w:hAnsi="Times" w:hint="eastAsia"/>
          <w:b/>
          <w:lang w:val="en-GB" w:eastAsia="ja-JP"/>
        </w:rPr>
        <w:t>actual number of the scheduled PUSCHs/PDSCHs by the DCI format 0_3/1_3</w:t>
      </w:r>
      <w:r w:rsidRPr="00E77A9F">
        <w:rPr>
          <w:rFonts w:ascii="Times" w:eastAsia="MS Mincho" w:hAnsi="Times"/>
          <w:b/>
          <w:lang w:val="en-GB" w:eastAsia="ja-JP"/>
        </w:rPr>
        <w:t xml:space="preserve"> is smaller than </w:t>
      </w:r>
      <w:r w:rsidRPr="00E77A9F">
        <w:rPr>
          <w:rFonts w:ascii="Times" w:eastAsia="Batang" w:hAnsi="Times"/>
          <w:b/>
          <w:lang w:val="en-GB"/>
        </w:rPr>
        <w:t xml:space="preserve">the maximum number of schedulable </w:t>
      </w:r>
      <w:r w:rsidRPr="00E77A9F">
        <w:rPr>
          <w:rFonts w:ascii="Times" w:eastAsia="等线" w:hAnsi="Times" w:hint="eastAsia"/>
          <w:b/>
          <w:lang w:val="en-GB"/>
        </w:rPr>
        <w:t>PUSCH</w:t>
      </w:r>
      <w:r w:rsidRPr="00E77A9F">
        <w:rPr>
          <w:rFonts w:ascii="Times" w:eastAsia="Batang" w:hAnsi="Times"/>
          <w:b/>
          <w:lang w:val="en-GB"/>
        </w:rPr>
        <w:t>s</w:t>
      </w:r>
      <w:r w:rsidRPr="00E77A9F">
        <w:rPr>
          <w:rFonts w:ascii="Times" w:eastAsia="等线" w:hAnsi="Times" w:hint="eastAsia"/>
          <w:b/>
          <w:lang w:val="en-GB"/>
        </w:rPr>
        <w:t>/PDSCHs</w:t>
      </w:r>
      <w:r w:rsidRPr="00E77A9F">
        <w:rPr>
          <w:rFonts w:ascii="Times" w:eastAsia="Batang" w:hAnsi="Times"/>
          <w:b/>
          <w:lang w:val="en-GB"/>
        </w:rPr>
        <w:t xml:space="preserve"> </w:t>
      </w:r>
      <w:r w:rsidRPr="00E77A9F">
        <w:rPr>
          <w:rFonts w:ascii="Times" w:eastAsia="MS Mincho" w:hAnsi="Times" w:hint="eastAsia"/>
          <w:b/>
          <w:lang w:val="en-GB" w:eastAsia="ja-JP"/>
        </w:rPr>
        <w:t>by the DCI format 0_3/1_3</w:t>
      </w:r>
      <w:r w:rsidRPr="00E77A9F">
        <w:rPr>
          <w:rFonts w:ascii="Times" w:hAnsi="Times" w:hint="eastAsia"/>
          <w:b/>
          <w:lang w:val="en-GB"/>
        </w:rPr>
        <w:t xml:space="preserve"> across all the </w:t>
      </w:r>
      <w:r w:rsidRPr="00E77A9F">
        <w:rPr>
          <w:rFonts w:ascii="Times" w:hAnsi="Times"/>
          <w:b/>
          <w:lang w:val="en-GB"/>
        </w:rPr>
        <w:t>co-</w:t>
      </w:r>
      <w:r w:rsidRPr="00E77A9F">
        <w:rPr>
          <w:rFonts w:ascii="Times" w:hAnsi="Times" w:hint="eastAsia"/>
          <w:b/>
          <w:lang w:val="en-GB"/>
        </w:rPr>
        <w:t>schedul</w:t>
      </w:r>
      <w:r w:rsidRPr="00E77A9F">
        <w:rPr>
          <w:rFonts w:ascii="Times" w:hAnsi="Times"/>
          <w:b/>
          <w:lang w:val="en-GB"/>
        </w:rPr>
        <w:t>able</w:t>
      </w:r>
      <w:r w:rsidRPr="00E77A9F">
        <w:rPr>
          <w:rFonts w:ascii="Times" w:hAnsi="Times" w:hint="eastAsia"/>
          <w:b/>
          <w:lang w:val="en-GB"/>
        </w:rPr>
        <w:t xml:space="preserve"> cells</w:t>
      </w:r>
      <w:r w:rsidRPr="00E77A9F">
        <w:rPr>
          <w:rFonts w:ascii="Times" w:hAnsi="Times"/>
          <w:b/>
          <w:lang w:val="en-GB"/>
        </w:rPr>
        <w:t>.</w:t>
      </w:r>
    </w:p>
    <w:p w14:paraId="56279C04" w14:textId="77777777" w:rsidR="00F64FD2" w:rsidRDefault="00F64FD2" w:rsidP="00F64FD2">
      <w:pPr>
        <w:rPr>
          <w:b/>
          <w:lang w:val="en-GB" w:eastAsia="zh-CN"/>
        </w:rPr>
      </w:pPr>
    </w:p>
    <w:p w14:paraId="6790EFC1" w14:textId="407B52E3" w:rsidR="00F64FD2" w:rsidRPr="00E77A9F" w:rsidRDefault="00F64FD2" w:rsidP="00F64FD2">
      <w:pPr>
        <w:rPr>
          <w:rFonts w:ascii="Times" w:hAnsi="Times"/>
          <w:b/>
          <w:lang w:val="en-GB"/>
        </w:rPr>
      </w:pPr>
      <w:r w:rsidRPr="00E77A9F">
        <w:rPr>
          <w:b/>
          <w:lang w:val="en-GB" w:eastAsia="zh-CN"/>
        </w:rPr>
        <w:t xml:space="preserve">Proposal 3: </w:t>
      </w:r>
      <w:r w:rsidRPr="00E77A9F">
        <w:rPr>
          <w:b/>
        </w:rPr>
        <w:t xml:space="preserve">For RV indication in DCI format 0_3/1_3 for TB1, </w:t>
      </w:r>
      <w:r w:rsidRPr="00E77A9F">
        <w:rPr>
          <w:rFonts w:ascii="Times" w:hAnsi="Times"/>
          <w:b/>
          <w:bCs/>
          <w:lang w:val="en-GB"/>
        </w:rPr>
        <w:t>total</w:t>
      </w:r>
      <w:r w:rsidRPr="00E77A9F">
        <w:rPr>
          <w:rFonts w:ascii="Times" w:eastAsia="MS Mincho" w:hAnsi="Times"/>
          <w:b/>
          <w:lang w:val="en-GB" w:eastAsia="ja-JP"/>
        </w:rPr>
        <w:t xml:space="preserve"> </w:t>
      </w:r>
      <w:r w:rsidRPr="00E77A9F">
        <w:rPr>
          <w:rFonts w:ascii="Times" w:eastAsia="Batang" w:hAnsi="Times"/>
          <w:b/>
          <w:lang w:val="en-GB"/>
        </w:rPr>
        <w:t>number of bits</w:t>
      </w:r>
      <w:r w:rsidRPr="00E77A9F">
        <w:rPr>
          <w:rFonts w:ascii="Times" w:hAnsi="Times" w:hint="eastAsia"/>
          <w:b/>
          <w:lang w:val="en-GB"/>
        </w:rPr>
        <w:t xml:space="preserve"> of the </w:t>
      </w:r>
      <w:r w:rsidRPr="00E77A9F">
        <w:rPr>
          <w:rFonts w:ascii="Times" w:hAnsi="Times"/>
          <w:b/>
          <w:lang w:val="en-GB"/>
        </w:rPr>
        <w:t>RV</w:t>
      </w:r>
      <w:r w:rsidRPr="00E77A9F">
        <w:rPr>
          <w:rFonts w:ascii="Times" w:hAnsi="Times" w:hint="eastAsia"/>
          <w:b/>
          <w:lang w:val="en-GB"/>
        </w:rPr>
        <w:t xml:space="preserve"> field</w:t>
      </w:r>
      <w:r w:rsidRPr="00E77A9F">
        <w:rPr>
          <w:rFonts w:ascii="Times" w:eastAsia="Batang" w:hAnsi="Times"/>
          <w:b/>
          <w:lang w:val="en-GB"/>
        </w:rPr>
        <w:t xml:space="preserve"> is determined</w:t>
      </w:r>
      <w:r w:rsidRPr="00E77A9F">
        <w:rPr>
          <w:rFonts w:ascii="Times" w:eastAsia="Batang" w:hAnsi="Times" w:hint="eastAsia"/>
          <w:b/>
          <w:lang w:val="en-GB"/>
        </w:rPr>
        <w:t xml:space="preserve"> based on </w:t>
      </w:r>
      <w:r w:rsidRPr="00E77A9F">
        <w:rPr>
          <w:rFonts w:ascii="Times" w:eastAsia="Batang" w:hAnsi="Times"/>
          <w:b/>
          <w:lang w:val="en-GB"/>
        </w:rPr>
        <w:t xml:space="preserve">the maximum number of schedulable </w:t>
      </w:r>
      <w:r w:rsidRPr="00E77A9F">
        <w:rPr>
          <w:rFonts w:ascii="Times" w:eastAsia="等线" w:hAnsi="Times" w:hint="eastAsia"/>
          <w:b/>
          <w:lang w:val="en-GB"/>
        </w:rPr>
        <w:t>PUSCH</w:t>
      </w:r>
      <w:r w:rsidRPr="00E77A9F">
        <w:rPr>
          <w:rFonts w:ascii="Times" w:eastAsia="Batang" w:hAnsi="Times"/>
          <w:b/>
          <w:lang w:val="en-GB"/>
        </w:rPr>
        <w:t>s</w:t>
      </w:r>
      <w:r w:rsidRPr="00E77A9F">
        <w:rPr>
          <w:rFonts w:ascii="Times" w:eastAsia="等线" w:hAnsi="Times" w:hint="eastAsia"/>
          <w:b/>
          <w:lang w:val="en-GB"/>
        </w:rPr>
        <w:t>/PDSCHs</w:t>
      </w:r>
      <w:r w:rsidRPr="00E77A9F">
        <w:rPr>
          <w:rFonts w:ascii="Times" w:eastAsia="Batang" w:hAnsi="Times"/>
          <w:b/>
          <w:lang w:val="en-GB"/>
        </w:rPr>
        <w:t xml:space="preserve"> </w:t>
      </w:r>
      <w:r w:rsidRPr="00E77A9F">
        <w:rPr>
          <w:rFonts w:ascii="Times" w:eastAsia="MS Mincho" w:hAnsi="Times" w:hint="eastAsia"/>
          <w:b/>
          <w:lang w:val="en-GB" w:eastAsia="ja-JP"/>
        </w:rPr>
        <w:t>by the DCI format 0_3/1_3</w:t>
      </w:r>
      <w:r w:rsidRPr="00E77A9F">
        <w:rPr>
          <w:rFonts w:ascii="Times" w:hAnsi="Times" w:hint="eastAsia"/>
          <w:b/>
          <w:lang w:val="en-GB"/>
        </w:rPr>
        <w:t xml:space="preserve"> across all the </w:t>
      </w:r>
      <w:r w:rsidRPr="00E77A9F">
        <w:rPr>
          <w:rFonts w:ascii="Times" w:hAnsi="Times"/>
          <w:b/>
          <w:lang w:val="en-GB"/>
        </w:rPr>
        <w:t>co-</w:t>
      </w:r>
      <w:r w:rsidRPr="00E77A9F">
        <w:rPr>
          <w:rFonts w:ascii="Times" w:hAnsi="Times" w:hint="eastAsia"/>
          <w:b/>
          <w:lang w:val="en-GB"/>
        </w:rPr>
        <w:t>schedul</w:t>
      </w:r>
      <w:r w:rsidRPr="00E77A9F">
        <w:rPr>
          <w:rFonts w:ascii="Times" w:hAnsi="Times"/>
          <w:b/>
          <w:lang w:val="en-GB"/>
        </w:rPr>
        <w:t>able</w:t>
      </w:r>
      <w:r w:rsidRPr="00E77A9F">
        <w:rPr>
          <w:rFonts w:ascii="Times" w:hAnsi="Times" w:hint="eastAsia"/>
          <w:b/>
          <w:lang w:val="en-GB"/>
        </w:rPr>
        <w:t xml:space="preserve"> cells.</w:t>
      </w:r>
    </w:p>
    <w:p w14:paraId="3E4ABD11" w14:textId="77777777" w:rsidR="00F64FD2" w:rsidRPr="00E77A9F" w:rsidRDefault="00F64FD2" w:rsidP="00F64FD2">
      <w:pPr>
        <w:numPr>
          <w:ilvl w:val="0"/>
          <w:numId w:val="27"/>
        </w:numPr>
        <w:overflowPunct/>
        <w:autoSpaceDE/>
        <w:autoSpaceDN/>
        <w:adjustRightInd/>
        <w:snapToGrid w:val="0"/>
        <w:spacing w:after="60"/>
        <w:textAlignment w:val="auto"/>
        <w:rPr>
          <w:rFonts w:ascii="Times" w:eastAsia="MS Mincho" w:hAnsi="Times"/>
          <w:b/>
          <w:lang w:val="en-GB" w:eastAsia="ja-JP"/>
        </w:rPr>
      </w:pPr>
      <w:r w:rsidRPr="00E77A9F">
        <w:rPr>
          <w:rFonts w:ascii="Times" w:eastAsia="MS Mincho" w:hAnsi="Times" w:hint="eastAsia"/>
          <w:b/>
          <w:lang w:val="en-GB" w:eastAsia="ja-JP"/>
        </w:rPr>
        <w:t xml:space="preserve">The number of bits of a block of </w:t>
      </w:r>
      <w:r w:rsidRPr="00E77A9F">
        <w:rPr>
          <w:rFonts w:ascii="Times" w:eastAsia="MS Mincho" w:hAnsi="Times"/>
          <w:b/>
          <w:lang w:val="en-GB" w:eastAsia="ja-JP"/>
        </w:rPr>
        <w:t>RV</w:t>
      </w:r>
      <w:r w:rsidRPr="00E77A9F">
        <w:rPr>
          <w:rFonts w:ascii="Times" w:eastAsia="MS Mincho" w:hAnsi="Times" w:hint="eastAsia"/>
          <w:b/>
          <w:lang w:val="en-GB" w:eastAsia="ja-JP"/>
        </w:rPr>
        <w:t xml:space="preserve"> field corresponding to a scheduled cell is </w:t>
      </w:r>
      <w:r w:rsidRPr="00E77A9F">
        <w:rPr>
          <w:rFonts w:ascii="Times" w:eastAsia="MS Mincho" w:hAnsi="Times"/>
          <w:b/>
          <w:lang w:val="en-GB" w:eastAsia="ja-JP"/>
        </w:rPr>
        <w:t xml:space="preserve">determined based on </w:t>
      </w:r>
      <w:r w:rsidRPr="00E77A9F">
        <w:rPr>
          <w:rFonts w:ascii="Times" w:eastAsia="MS Mincho" w:hAnsi="Times" w:hint="eastAsia"/>
          <w:b/>
          <w:lang w:val="en-GB" w:eastAsia="ja-JP"/>
        </w:rPr>
        <w:t>the actual number of the scheduled PUSCHs/PDSCHs by the DCI format 0_3/1_3 on the cell</w:t>
      </w:r>
      <w:r w:rsidRPr="00E77A9F">
        <w:rPr>
          <w:rFonts w:ascii="Times" w:eastAsia="MS Mincho" w:hAnsi="Times"/>
          <w:b/>
          <w:lang w:val="en-GB" w:eastAsia="ja-JP"/>
        </w:rPr>
        <w:t xml:space="preserve"> and number of bits for RV configured for the cell</w:t>
      </w:r>
      <w:r w:rsidRPr="00E77A9F">
        <w:rPr>
          <w:rFonts w:ascii="Times" w:eastAsia="MS Mincho" w:hAnsi="Times" w:hint="eastAsia"/>
          <w:b/>
          <w:lang w:val="en-GB" w:eastAsia="ja-JP"/>
        </w:rPr>
        <w:t>.</w:t>
      </w:r>
    </w:p>
    <w:p w14:paraId="54441BFA" w14:textId="77777777" w:rsidR="00F64FD2" w:rsidRPr="00E77A9F" w:rsidRDefault="00F64FD2" w:rsidP="00F64FD2">
      <w:pPr>
        <w:numPr>
          <w:ilvl w:val="0"/>
          <w:numId w:val="27"/>
        </w:numPr>
        <w:overflowPunct/>
        <w:autoSpaceDE/>
        <w:autoSpaceDN/>
        <w:adjustRightInd/>
        <w:snapToGrid w:val="0"/>
        <w:spacing w:after="60"/>
        <w:textAlignment w:val="auto"/>
        <w:rPr>
          <w:rFonts w:ascii="Times" w:eastAsia="MS Mincho" w:hAnsi="Times"/>
          <w:b/>
          <w:lang w:val="en-GB" w:eastAsia="ja-JP"/>
        </w:rPr>
      </w:pPr>
      <w:r w:rsidRPr="00E77A9F">
        <w:rPr>
          <w:rFonts w:ascii="Times" w:eastAsia="MS Mincho" w:hAnsi="Times"/>
          <w:b/>
          <w:lang w:val="en-GB" w:eastAsia="ja-JP"/>
        </w:rPr>
        <w:t xml:space="preserve">Some reserved bits are needed when the </w:t>
      </w:r>
      <w:r w:rsidRPr="00E77A9F">
        <w:rPr>
          <w:rFonts w:ascii="Times" w:eastAsia="MS Mincho" w:hAnsi="Times" w:hint="eastAsia"/>
          <w:b/>
          <w:lang w:val="en-GB" w:eastAsia="ja-JP"/>
        </w:rPr>
        <w:t>actual number of the scheduled PUSCHs/PDSCHs by the DCI format 0_3/1_3</w:t>
      </w:r>
      <w:r w:rsidRPr="00E77A9F">
        <w:rPr>
          <w:rFonts w:ascii="Times" w:eastAsia="MS Mincho" w:hAnsi="Times"/>
          <w:b/>
          <w:lang w:val="en-GB" w:eastAsia="ja-JP"/>
        </w:rPr>
        <w:t xml:space="preserve"> is smaller than the maximum number of schedulable </w:t>
      </w:r>
      <w:r w:rsidRPr="00E77A9F">
        <w:rPr>
          <w:rFonts w:ascii="Times" w:eastAsia="MS Mincho" w:hAnsi="Times" w:hint="eastAsia"/>
          <w:b/>
          <w:lang w:val="en-GB" w:eastAsia="ja-JP"/>
        </w:rPr>
        <w:t>PUSCH</w:t>
      </w:r>
      <w:r w:rsidRPr="00E77A9F">
        <w:rPr>
          <w:rFonts w:ascii="Times" w:eastAsia="MS Mincho" w:hAnsi="Times"/>
          <w:b/>
          <w:lang w:val="en-GB" w:eastAsia="ja-JP"/>
        </w:rPr>
        <w:t>s</w:t>
      </w:r>
      <w:r w:rsidRPr="00E77A9F">
        <w:rPr>
          <w:rFonts w:ascii="Times" w:eastAsia="MS Mincho" w:hAnsi="Times" w:hint="eastAsia"/>
          <w:b/>
          <w:lang w:val="en-GB" w:eastAsia="ja-JP"/>
        </w:rPr>
        <w:t>/PDSCHs</w:t>
      </w:r>
      <w:r w:rsidRPr="00E77A9F">
        <w:rPr>
          <w:rFonts w:ascii="Times" w:eastAsia="MS Mincho" w:hAnsi="Times"/>
          <w:b/>
          <w:lang w:val="en-GB" w:eastAsia="ja-JP"/>
        </w:rPr>
        <w:t xml:space="preserve"> </w:t>
      </w:r>
      <w:r w:rsidRPr="00E77A9F">
        <w:rPr>
          <w:rFonts w:ascii="Times" w:eastAsia="MS Mincho" w:hAnsi="Times" w:hint="eastAsia"/>
          <w:b/>
          <w:lang w:val="en-GB" w:eastAsia="ja-JP"/>
        </w:rPr>
        <w:t xml:space="preserve">by the DCI format 0_3/1_3 across all the </w:t>
      </w:r>
      <w:r w:rsidRPr="00E77A9F">
        <w:rPr>
          <w:rFonts w:ascii="Times" w:eastAsia="MS Mincho" w:hAnsi="Times"/>
          <w:b/>
          <w:lang w:val="en-GB" w:eastAsia="ja-JP"/>
        </w:rPr>
        <w:t>co-</w:t>
      </w:r>
      <w:r w:rsidRPr="00E77A9F">
        <w:rPr>
          <w:rFonts w:ascii="Times" w:eastAsia="MS Mincho" w:hAnsi="Times" w:hint="eastAsia"/>
          <w:b/>
          <w:lang w:val="en-GB" w:eastAsia="ja-JP"/>
        </w:rPr>
        <w:t>schedul</w:t>
      </w:r>
      <w:r w:rsidRPr="00E77A9F">
        <w:rPr>
          <w:rFonts w:ascii="Times" w:eastAsia="MS Mincho" w:hAnsi="Times"/>
          <w:b/>
          <w:lang w:val="en-GB" w:eastAsia="ja-JP"/>
        </w:rPr>
        <w:t>able</w:t>
      </w:r>
      <w:r w:rsidRPr="00E77A9F">
        <w:rPr>
          <w:rFonts w:ascii="Times" w:eastAsia="MS Mincho" w:hAnsi="Times" w:hint="eastAsia"/>
          <w:b/>
          <w:lang w:val="en-GB" w:eastAsia="ja-JP"/>
        </w:rPr>
        <w:t xml:space="preserve"> cells</w:t>
      </w:r>
      <w:r w:rsidRPr="00E77A9F">
        <w:rPr>
          <w:rFonts w:ascii="Times" w:eastAsia="MS Mincho" w:hAnsi="Times"/>
          <w:b/>
          <w:lang w:val="en-GB" w:eastAsia="ja-JP"/>
        </w:rPr>
        <w:t>.</w:t>
      </w:r>
    </w:p>
    <w:p w14:paraId="3B0E625F" w14:textId="77777777" w:rsidR="00F64FD2" w:rsidRDefault="00F64FD2" w:rsidP="00F64FD2">
      <w:pPr>
        <w:rPr>
          <w:b/>
          <w:lang w:val="en-GB" w:eastAsia="zh-CN"/>
        </w:rPr>
      </w:pPr>
    </w:p>
    <w:p w14:paraId="4629F648" w14:textId="752C2EDA" w:rsidR="00F64FD2" w:rsidRPr="004F3C0E" w:rsidRDefault="00F64FD2" w:rsidP="00F64FD2">
      <w:pPr>
        <w:rPr>
          <w:rFonts w:ascii="Times" w:hAnsi="Times"/>
          <w:b/>
          <w:lang w:val="en-GB"/>
        </w:rPr>
      </w:pPr>
      <w:r w:rsidRPr="004F3C0E">
        <w:rPr>
          <w:b/>
          <w:lang w:val="en-GB" w:eastAsia="zh-CN"/>
        </w:rPr>
        <w:t xml:space="preserve">Proposal 4: </w:t>
      </w:r>
      <w:r w:rsidRPr="004F3C0E">
        <w:rPr>
          <w:b/>
        </w:rPr>
        <w:t>For NDI indication in DCI format 1_3 for TB2,</w:t>
      </w:r>
      <w:r w:rsidRPr="004F3C0E">
        <w:rPr>
          <w:rFonts w:eastAsia="等线" w:hint="eastAsia"/>
          <w:b/>
        </w:rPr>
        <w:t xml:space="preserve"> </w:t>
      </w:r>
      <w:r w:rsidRPr="004F3C0E">
        <w:rPr>
          <w:rFonts w:ascii="Times" w:eastAsia="MS Mincho" w:hAnsi="Times"/>
          <w:b/>
          <w:bCs/>
          <w:lang w:val="en-GB" w:eastAsia="ja-JP"/>
        </w:rPr>
        <w:t xml:space="preserve">total </w:t>
      </w:r>
      <w:r w:rsidRPr="004F3C0E">
        <w:rPr>
          <w:rFonts w:ascii="Times" w:eastAsia="Batang" w:hAnsi="Times"/>
          <w:b/>
          <w:lang w:val="en-GB"/>
        </w:rPr>
        <w:t>number of bits</w:t>
      </w:r>
      <w:r w:rsidRPr="004F3C0E">
        <w:rPr>
          <w:rFonts w:ascii="Times" w:hAnsi="Times" w:hint="eastAsia"/>
          <w:b/>
          <w:lang w:val="en-GB"/>
        </w:rPr>
        <w:t xml:space="preserve"> of the </w:t>
      </w:r>
      <w:r w:rsidRPr="004F3C0E">
        <w:rPr>
          <w:rFonts w:ascii="Times" w:hAnsi="Times"/>
          <w:b/>
          <w:lang w:val="en-GB"/>
        </w:rPr>
        <w:t xml:space="preserve">second </w:t>
      </w:r>
      <w:r w:rsidRPr="004F3C0E">
        <w:rPr>
          <w:rFonts w:ascii="Times" w:hAnsi="Times" w:hint="eastAsia"/>
          <w:b/>
          <w:lang w:val="en-GB"/>
        </w:rPr>
        <w:t>NDI field</w:t>
      </w:r>
      <w:r w:rsidRPr="004F3C0E">
        <w:rPr>
          <w:rFonts w:ascii="Times" w:eastAsia="Batang" w:hAnsi="Times"/>
          <w:b/>
          <w:lang w:val="en-GB"/>
        </w:rPr>
        <w:t xml:space="preserve"> is equal to 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hint="eastAsia"/>
          <w:b/>
          <w:lang w:val="en-GB"/>
        </w:rPr>
        <w:t>.</w:t>
      </w:r>
    </w:p>
    <w:p w14:paraId="52DA0391" w14:textId="77777777" w:rsidR="00F64FD2" w:rsidRPr="004F3C0E" w:rsidRDefault="00F64FD2" w:rsidP="00F64FD2">
      <w:pPr>
        <w:numPr>
          <w:ilvl w:val="0"/>
          <w:numId w:val="29"/>
        </w:numPr>
        <w:overflowPunct/>
        <w:autoSpaceDE/>
        <w:autoSpaceDN/>
        <w:adjustRightInd/>
        <w:snapToGrid w:val="0"/>
        <w:spacing w:after="60"/>
        <w:textAlignment w:val="auto"/>
        <w:rPr>
          <w:rFonts w:ascii="Times" w:hAnsi="Times"/>
          <w:b/>
          <w:lang w:val="en-GB"/>
        </w:rPr>
      </w:pPr>
      <w:r w:rsidRPr="004F3C0E">
        <w:rPr>
          <w:rFonts w:ascii="Times" w:eastAsia="MS Mincho" w:hAnsi="Times" w:hint="eastAsia"/>
          <w:b/>
          <w:lang w:val="en-GB" w:eastAsia="ja-JP"/>
        </w:rPr>
        <w:t xml:space="preserve">The number of bits of a block of </w:t>
      </w:r>
      <w:r w:rsidRPr="004F3C0E">
        <w:rPr>
          <w:rFonts w:ascii="Times" w:eastAsia="MS Mincho" w:hAnsi="Times"/>
          <w:b/>
          <w:lang w:val="en-GB" w:eastAsia="ja-JP"/>
        </w:rPr>
        <w:t xml:space="preserve">the second </w:t>
      </w:r>
      <w:r w:rsidRPr="004F3C0E">
        <w:rPr>
          <w:rFonts w:ascii="Times" w:eastAsia="MS Mincho" w:hAnsi="Times" w:hint="eastAsia"/>
          <w:b/>
          <w:lang w:val="en-GB" w:eastAsia="ja-JP"/>
        </w:rPr>
        <w:t xml:space="preserve">NDI field corresponding to a scheduled cell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xml:space="preserve">= 2 </w:t>
      </w:r>
      <w:r w:rsidRPr="004F3C0E">
        <w:rPr>
          <w:rFonts w:ascii="Times" w:eastAsia="MS Mincho" w:hAnsi="Times" w:hint="eastAsia"/>
          <w:b/>
          <w:lang w:val="en-GB" w:eastAsia="ja-JP"/>
        </w:rPr>
        <w:t>is equal to the actual number of the scheduled PDSCHs by the DCI format 1_3 on the cell.</w:t>
      </w:r>
    </w:p>
    <w:p w14:paraId="10C7C299" w14:textId="77777777" w:rsidR="00F64FD2" w:rsidRPr="004F3C0E" w:rsidRDefault="00F64FD2" w:rsidP="00F64FD2">
      <w:pPr>
        <w:numPr>
          <w:ilvl w:val="0"/>
          <w:numId w:val="29"/>
        </w:numPr>
        <w:overflowPunct/>
        <w:autoSpaceDE/>
        <w:autoSpaceDN/>
        <w:adjustRightInd/>
        <w:snapToGrid w:val="0"/>
        <w:spacing w:after="60"/>
        <w:textAlignment w:val="auto"/>
        <w:rPr>
          <w:rFonts w:ascii="Times" w:hAnsi="Times"/>
          <w:b/>
          <w:lang w:val="en-GB"/>
        </w:rPr>
      </w:pPr>
      <w:r w:rsidRPr="004F3C0E">
        <w:rPr>
          <w:rFonts w:ascii="Times" w:eastAsia="MS Mincho" w:hAnsi="Times"/>
          <w:b/>
          <w:lang w:val="en-GB" w:eastAsia="ja-JP"/>
        </w:rPr>
        <w:t xml:space="preserve">Some reserved bits are needed when the </w:t>
      </w:r>
      <w:r w:rsidRPr="004F3C0E">
        <w:rPr>
          <w:rFonts w:ascii="Times" w:eastAsia="MS Mincho" w:hAnsi="Times" w:hint="eastAsia"/>
          <w:b/>
          <w:lang w:val="en-GB" w:eastAsia="ja-JP"/>
        </w:rPr>
        <w:t>actual number of the scheduled PDSCHs by the DCI format 1_3</w:t>
      </w:r>
      <w:r w:rsidRPr="004F3C0E">
        <w:rPr>
          <w:rFonts w:ascii="Times" w:eastAsia="MS Mincho" w:hAnsi="Times"/>
          <w:b/>
          <w:lang w:val="en-GB" w:eastAsia="ja-JP"/>
        </w:rPr>
        <w:t xml:space="preserve"> on </w:t>
      </w:r>
      <w:r w:rsidRPr="004F3C0E">
        <w:rPr>
          <w:rFonts w:ascii="Times" w:eastAsia="MS Mincho" w:hAnsi="Times" w:hint="eastAsia"/>
          <w:b/>
          <w:lang w:val="en-GB" w:eastAsia="ja-JP"/>
        </w:rPr>
        <w:t>scheduled cell</w:t>
      </w:r>
      <w:r>
        <w:rPr>
          <w:rFonts w:ascii="Times" w:eastAsia="MS Mincho" w:hAnsi="Times"/>
          <w:b/>
          <w:lang w:val="en-GB" w:eastAsia="ja-JP"/>
        </w:rPr>
        <w:t>s</w:t>
      </w:r>
      <w:r w:rsidRPr="004F3C0E">
        <w:rPr>
          <w:rFonts w:ascii="Times" w:eastAsia="MS Mincho" w:hAnsi="Times" w:hint="eastAsia"/>
          <w:b/>
          <w:lang w:val="en-GB" w:eastAsia="ja-JP"/>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eastAsia="MS Mincho" w:hAnsi="Times"/>
          <w:b/>
          <w:lang w:val="en-GB" w:eastAsia="ja-JP"/>
        </w:rPr>
        <w:t xml:space="preserve"> is smaller than </w:t>
      </w:r>
      <w:r w:rsidRPr="004F3C0E">
        <w:rPr>
          <w:rFonts w:ascii="Times" w:eastAsia="Batang" w:hAnsi="Times"/>
          <w:b/>
          <w:lang w:val="en-GB"/>
        </w:rPr>
        <w:t xml:space="preserve">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b/>
          <w:lang w:val="en-GB"/>
        </w:rPr>
        <w:t>.</w:t>
      </w:r>
    </w:p>
    <w:p w14:paraId="5A8110CB" w14:textId="77777777" w:rsidR="00F64FD2" w:rsidRPr="004F3C0E" w:rsidRDefault="00F64FD2" w:rsidP="00F64FD2">
      <w:pPr>
        <w:numPr>
          <w:ilvl w:val="0"/>
          <w:numId w:val="29"/>
        </w:numPr>
        <w:overflowPunct/>
        <w:autoSpaceDE/>
        <w:autoSpaceDN/>
        <w:adjustRightInd/>
        <w:snapToGrid w:val="0"/>
        <w:spacing w:after="60"/>
        <w:textAlignment w:val="auto"/>
        <w:rPr>
          <w:rFonts w:ascii="Times" w:eastAsia="Batang" w:hAnsi="Times"/>
          <w:b/>
          <w:lang w:val="en-GB"/>
        </w:rPr>
      </w:pPr>
      <w:r w:rsidRPr="004F3C0E">
        <w:rPr>
          <w:rFonts w:ascii="Times" w:eastAsia="MS Mincho" w:hAnsi="Times" w:hint="eastAsia"/>
          <w:b/>
          <w:bCs/>
          <w:lang w:val="en-GB" w:eastAsia="ja-JP"/>
        </w:rPr>
        <w:t xml:space="preserve">DCI format 1_3 has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cell</m:t>
            </m:r>
          </m:sub>
          <m:sup>
            <m:r>
              <m:rPr>
                <m:sty m:val="bi"/>
              </m:rPr>
              <w:rPr>
                <w:rFonts w:ascii="Cambria Math" w:hAnsi="Cambria Math"/>
              </w:rPr>
              <m:t>DL,3</m:t>
            </m:r>
          </m:sup>
        </m:sSubSup>
      </m:oMath>
      <w:r w:rsidRPr="004F3C0E">
        <w:rPr>
          <w:rFonts w:hint="eastAsia"/>
          <w:b/>
          <w:lang w:eastAsia="zh-CN"/>
        </w:rPr>
        <w:t xml:space="preserve"> </w:t>
      </w:r>
      <w:r w:rsidRPr="004F3C0E">
        <w:rPr>
          <w:rFonts w:ascii="Times" w:eastAsia="MS Mincho" w:hAnsi="Times" w:hint="eastAsia"/>
          <w:b/>
          <w:bCs/>
          <w:lang w:val="en-GB" w:eastAsia="ja-JP"/>
        </w:rPr>
        <w:t xml:space="preserve">blocks of </w:t>
      </w:r>
      <w:r w:rsidRPr="004F3C0E">
        <w:rPr>
          <w:rFonts w:ascii="Times" w:eastAsia="MS Mincho" w:hAnsi="Times"/>
          <w:b/>
          <w:bCs/>
          <w:lang w:val="en-GB" w:eastAsia="ja-JP"/>
        </w:rPr>
        <w:t xml:space="preserve">the second </w:t>
      </w:r>
      <w:r w:rsidRPr="004F3C0E">
        <w:rPr>
          <w:rFonts w:ascii="Times" w:eastAsia="MS Mincho" w:hAnsi="Times" w:hint="eastAsia"/>
          <w:b/>
          <w:bCs/>
          <w:lang w:val="en-GB" w:eastAsia="ja-JP"/>
        </w:rPr>
        <w:t>NDI field</w:t>
      </w:r>
      <w:r w:rsidRPr="004F3C0E">
        <w:rPr>
          <w:rFonts w:ascii="Times" w:eastAsia="MS Mincho" w:hAnsi="Times"/>
          <w:b/>
          <w:bCs/>
          <w:lang w:val="en-GB" w:eastAsia="ja-JP"/>
        </w:rPr>
        <w:t xml:space="preserve"> for TB2</w:t>
      </w:r>
      <w:r w:rsidRPr="004F3C0E">
        <w:rPr>
          <w:rFonts w:ascii="Times" w:eastAsia="MS Mincho" w:hAnsi="Times" w:hint="eastAsia"/>
          <w:b/>
          <w:bCs/>
          <w:lang w:val="en-GB" w:eastAsia="ja-JP"/>
        </w:rPr>
        <w:t>, same as in Rel-18.</w:t>
      </w:r>
    </w:p>
    <w:p w14:paraId="4CA572BC" w14:textId="77777777" w:rsidR="00F64FD2" w:rsidRDefault="00F64FD2" w:rsidP="00F64FD2">
      <w:pPr>
        <w:rPr>
          <w:b/>
          <w:lang w:val="en-GB" w:eastAsia="zh-CN"/>
        </w:rPr>
      </w:pPr>
    </w:p>
    <w:p w14:paraId="246E11D7" w14:textId="52EF97F5" w:rsidR="00F64FD2" w:rsidRPr="004F3C0E" w:rsidRDefault="00F64FD2" w:rsidP="00F64FD2">
      <w:pPr>
        <w:rPr>
          <w:rFonts w:ascii="Times" w:eastAsia="等线" w:hAnsi="Times"/>
          <w:b/>
          <w:highlight w:val="green"/>
          <w:lang w:val="en-GB"/>
        </w:rPr>
      </w:pPr>
      <w:r w:rsidRPr="004F3C0E">
        <w:rPr>
          <w:b/>
          <w:lang w:val="en-GB" w:eastAsia="zh-CN"/>
        </w:rPr>
        <w:lastRenderedPageBreak/>
        <w:t xml:space="preserve">Proposal 5: </w:t>
      </w:r>
      <w:r w:rsidRPr="004F3C0E">
        <w:rPr>
          <w:b/>
        </w:rPr>
        <w:t xml:space="preserve">For RV indication in DCI format 1_3 for TB2, total </w:t>
      </w:r>
      <w:r w:rsidRPr="004F3C0E">
        <w:rPr>
          <w:rFonts w:ascii="Times" w:eastAsia="Batang" w:hAnsi="Times"/>
          <w:b/>
          <w:lang w:val="en-GB"/>
        </w:rPr>
        <w:t>number of bits</w:t>
      </w:r>
      <w:r w:rsidRPr="004F3C0E">
        <w:rPr>
          <w:rFonts w:ascii="Times" w:hAnsi="Times" w:hint="eastAsia"/>
          <w:b/>
          <w:lang w:val="en-GB"/>
        </w:rPr>
        <w:t xml:space="preserve"> of the </w:t>
      </w:r>
      <w:r w:rsidRPr="004F3C0E">
        <w:rPr>
          <w:rFonts w:ascii="Times" w:hAnsi="Times"/>
          <w:b/>
          <w:lang w:val="en-GB"/>
        </w:rPr>
        <w:t>second RV</w:t>
      </w:r>
      <w:r w:rsidRPr="004F3C0E">
        <w:rPr>
          <w:rFonts w:ascii="Times" w:hAnsi="Times" w:hint="eastAsia"/>
          <w:b/>
          <w:lang w:val="en-GB"/>
        </w:rPr>
        <w:t xml:space="preserve"> field</w:t>
      </w:r>
      <w:r w:rsidRPr="004F3C0E">
        <w:rPr>
          <w:rFonts w:ascii="Times" w:eastAsia="Batang" w:hAnsi="Times"/>
          <w:b/>
          <w:lang w:val="en-GB"/>
        </w:rPr>
        <w:t xml:space="preserve"> is determined</w:t>
      </w:r>
      <w:r w:rsidRPr="004F3C0E">
        <w:rPr>
          <w:rFonts w:ascii="Times" w:eastAsia="Batang" w:hAnsi="Times" w:hint="eastAsia"/>
          <w:b/>
          <w:lang w:val="en-GB"/>
        </w:rPr>
        <w:t xml:space="preserve"> based on </w:t>
      </w:r>
      <w:r w:rsidRPr="004F3C0E">
        <w:rPr>
          <w:rFonts w:ascii="Times" w:eastAsia="Batang" w:hAnsi="Times"/>
          <w:b/>
          <w:lang w:val="en-GB"/>
        </w:rPr>
        <w:t xml:space="preserve">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hint="eastAsia"/>
          <w:b/>
          <w:lang w:val="en-GB"/>
        </w:rPr>
        <w:t>.</w:t>
      </w:r>
    </w:p>
    <w:p w14:paraId="2DAF33A2" w14:textId="77777777" w:rsidR="00F64FD2" w:rsidRPr="004F3C0E" w:rsidRDefault="00F64FD2" w:rsidP="00F64FD2">
      <w:pPr>
        <w:pStyle w:val="aff0"/>
        <w:numPr>
          <w:ilvl w:val="0"/>
          <w:numId w:val="30"/>
        </w:numPr>
        <w:overflowPunct/>
        <w:autoSpaceDE/>
        <w:autoSpaceDN/>
        <w:adjustRightInd/>
        <w:snapToGrid w:val="0"/>
        <w:spacing w:after="60"/>
        <w:ind w:firstLineChars="0"/>
        <w:textAlignment w:val="auto"/>
        <w:rPr>
          <w:rFonts w:ascii="Times" w:hAnsi="Times"/>
          <w:b/>
          <w:lang w:val="en-GB"/>
        </w:rPr>
      </w:pPr>
      <w:r w:rsidRPr="004F3C0E">
        <w:rPr>
          <w:rFonts w:ascii="Times" w:eastAsia="MS Mincho" w:hAnsi="Times" w:hint="eastAsia"/>
          <w:b/>
          <w:lang w:val="en-GB" w:eastAsia="ja-JP"/>
        </w:rPr>
        <w:t xml:space="preserve">The number of bits of a block of </w:t>
      </w:r>
      <w:r w:rsidRPr="004F3C0E">
        <w:rPr>
          <w:rFonts w:ascii="Times" w:eastAsia="MS Mincho" w:hAnsi="Times"/>
          <w:b/>
          <w:lang w:val="en-GB" w:eastAsia="ja-JP"/>
        </w:rPr>
        <w:t>the second RV</w:t>
      </w:r>
      <w:r w:rsidRPr="004F3C0E">
        <w:rPr>
          <w:rFonts w:ascii="Times" w:eastAsia="MS Mincho" w:hAnsi="Times" w:hint="eastAsia"/>
          <w:b/>
          <w:lang w:val="en-GB" w:eastAsia="ja-JP"/>
        </w:rPr>
        <w:t xml:space="preserve"> field corresponding to a scheduled cell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xml:space="preserve">= 2 </w:t>
      </w:r>
      <w:r w:rsidRPr="004F3C0E">
        <w:rPr>
          <w:rFonts w:ascii="Times" w:eastAsia="MS Mincho" w:hAnsi="Times" w:hint="eastAsia"/>
          <w:b/>
          <w:lang w:val="en-GB" w:eastAsia="ja-JP"/>
        </w:rPr>
        <w:t xml:space="preserve">is </w:t>
      </w:r>
      <w:r w:rsidRPr="004F3C0E">
        <w:rPr>
          <w:rFonts w:ascii="Times" w:eastAsia="MS Mincho" w:hAnsi="Times"/>
          <w:b/>
          <w:lang w:val="en-GB" w:eastAsia="ja-JP"/>
        </w:rPr>
        <w:t xml:space="preserve">determined based on </w:t>
      </w:r>
      <w:r w:rsidRPr="004F3C0E">
        <w:rPr>
          <w:rFonts w:ascii="Times" w:eastAsia="MS Mincho" w:hAnsi="Times" w:hint="eastAsia"/>
          <w:b/>
          <w:lang w:val="en-GB" w:eastAsia="ja-JP"/>
        </w:rPr>
        <w:t>the actual number of the scheduled PDSCHs by the DCI format 1_3 on the cell</w:t>
      </w:r>
      <w:r w:rsidRPr="004F3C0E">
        <w:rPr>
          <w:rFonts w:ascii="Times" w:eastAsia="MS Mincho" w:hAnsi="Times"/>
          <w:b/>
          <w:lang w:val="en-GB" w:eastAsia="ja-JP"/>
        </w:rPr>
        <w:t xml:space="preserve"> and number of bits for RV configured for the cell</w:t>
      </w:r>
      <w:r w:rsidRPr="004F3C0E">
        <w:rPr>
          <w:rFonts w:ascii="Times" w:eastAsia="MS Mincho" w:hAnsi="Times" w:hint="eastAsia"/>
          <w:b/>
          <w:lang w:val="en-GB" w:eastAsia="ja-JP"/>
        </w:rPr>
        <w:t>.</w:t>
      </w:r>
    </w:p>
    <w:p w14:paraId="355C8F1D" w14:textId="77777777" w:rsidR="00F64FD2" w:rsidRPr="004F3C0E" w:rsidRDefault="00F64FD2" w:rsidP="00F64FD2">
      <w:pPr>
        <w:pStyle w:val="aff0"/>
        <w:numPr>
          <w:ilvl w:val="0"/>
          <w:numId w:val="30"/>
        </w:numPr>
        <w:overflowPunct/>
        <w:autoSpaceDE/>
        <w:autoSpaceDN/>
        <w:adjustRightInd/>
        <w:snapToGrid w:val="0"/>
        <w:spacing w:after="60"/>
        <w:ind w:firstLineChars="0"/>
        <w:textAlignment w:val="auto"/>
        <w:rPr>
          <w:rFonts w:ascii="Times" w:hAnsi="Times"/>
          <w:b/>
          <w:lang w:val="en-GB"/>
        </w:rPr>
      </w:pPr>
      <w:r w:rsidRPr="004F3C0E">
        <w:rPr>
          <w:rFonts w:ascii="Times" w:eastAsia="MS Mincho" w:hAnsi="Times"/>
          <w:b/>
          <w:lang w:val="en-GB" w:eastAsia="ja-JP"/>
        </w:rPr>
        <w:t xml:space="preserve">Some reserved bits are needed when the </w:t>
      </w:r>
      <w:r w:rsidRPr="004F3C0E">
        <w:rPr>
          <w:rFonts w:ascii="Times" w:eastAsia="MS Mincho" w:hAnsi="Times" w:hint="eastAsia"/>
          <w:b/>
          <w:lang w:val="en-GB" w:eastAsia="ja-JP"/>
        </w:rPr>
        <w:t>actual number of the scheduled PDSCHs by the DCI format 1_3</w:t>
      </w:r>
      <w:r w:rsidRPr="004F3C0E">
        <w:rPr>
          <w:rFonts w:ascii="Times" w:eastAsia="MS Mincho" w:hAnsi="Times"/>
          <w:b/>
          <w:lang w:val="en-GB" w:eastAsia="ja-JP"/>
        </w:rPr>
        <w:t xml:space="preserve"> on </w:t>
      </w:r>
      <w:r w:rsidRPr="004F3C0E">
        <w:rPr>
          <w:rFonts w:ascii="Times" w:eastAsia="MS Mincho" w:hAnsi="Times" w:hint="eastAsia"/>
          <w:b/>
          <w:lang w:val="en-GB" w:eastAsia="ja-JP"/>
        </w:rPr>
        <w:t>scheduled cell</w:t>
      </w:r>
      <w:r>
        <w:rPr>
          <w:rFonts w:ascii="Times" w:eastAsia="MS Mincho" w:hAnsi="Times"/>
          <w:b/>
          <w:lang w:val="en-GB" w:eastAsia="ja-JP"/>
        </w:rPr>
        <w:t>s</w:t>
      </w:r>
      <w:r w:rsidRPr="004F3C0E">
        <w:rPr>
          <w:rFonts w:ascii="Times" w:eastAsia="MS Mincho" w:hAnsi="Times" w:hint="eastAsia"/>
          <w:b/>
          <w:lang w:val="en-GB" w:eastAsia="ja-JP"/>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eastAsia="MS Mincho" w:hAnsi="Times"/>
          <w:b/>
          <w:lang w:val="en-GB" w:eastAsia="ja-JP"/>
        </w:rPr>
        <w:t xml:space="preserve"> is smaller than </w:t>
      </w:r>
      <w:r w:rsidRPr="004F3C0E">
        <w:rPr>
          <w:rFonts w:ascii="Times" w:eastAsia="Batang" w:hAnsi="Times"/>
          <w:b/>
          <w:lang w:val="en-GB"/>
        </w:rPr>
        <w:t xml:space="preserve">the maximum number of schedulable </w:t>
      </w:r>
      <w:r w:rsidRPr="004F3C0E">
        <w:rPr>
          <w:rFonts w:ascii="Times" w:eastAsia="等线" w:hAnsi="Times" w:hint="eastAsia"/>
          <w:b/>
          <w:lang w:val="en-GB"/>
        </w:rPr>
        <w:t>PDSCHs</w:t>
      </w:r>
      <w:r w:rsidRPr="004F3C0E">
        <w:rPr>
          <w:rFonts w:ascii="Times" w:eastAsia="Batang" w:hAnsi="Times"/>
          <w:b/>
          <w:lang w:val="en-GB"/>
        </w:rPr>
        <w:t xml:space="preserve"> </w:t>
      </w:r>
      <w:r w:rsidRPr="004F3C0E">
        <w:rPr>
          <w:rFonts w:ascii="Times" w:eastAsia="MS Mincho" w:hAnsi="Times" w:hint="eastAsia"/>
          <w:b/>
          <w:lang w:val="en-GB" w:eastAsia="ja-JP"/>
        </w:rPr>
        <w:t>by the DCI format 1_3</w:t>
      </w:r>
      <w:r w:rsidRPr="004F3C0E">
        <w:rPr>
          <w:rFonts w:ascii="Times" w:hAnsi="Times" w:hint="eastAsia"/>
          <w:b/>
          <w:lang w:val="en-GB"/>
        </w:rPr>
        <w:t xml:space="preserve"> across all the </w:t>
      </w:r>
      <w:r w:rsidRPr="004F3C0E">
        <w:rPr>
          <w:rFonts w:ascii="Times" w:hAnsi="Times"/>
          <w:b/>
          <w:lang w:val="en-GB"/>
        </w:rPr>
        <w:t>co-</w:t>
      </w:r>
      <w:r w:rsidRPr="004F3C0E">
        <w:rPr>
          <w:rFonts w:ascii="Times" w:hAnsi="Times" w:hint="eastAsia"/>
          <w:b/>
          <w:lang w:val="en-GB"/>
        </w:rPr>
        <w:t>schedul</w:t>
      </w:r>
      <w:r w:rsidRPr="004F3C0E">
        <w:rPr>
          <w:rFonts w:ascii="Times" w:hAnsi="Times"/>
          <w:b/>
          <w:lang w:val="en-GB"/>
        </w:rPr>
        <w:t>able</w:t>
      </w:r>
      <w:r w:rsidRPr="004F3C0E">
        <w:rPr>
          <w:rFonts w:ascii="Times" w:hAnsi="Times" w:hint="eastAsia"/>
          <w:b/>
          <w:lang w:val="en-GB"/>
        </w:rPr>
        <w:t xml:space="preserve"> cells</w:t>
      </w:r>
      <w:r w:rsidRPr="004F3C0E">
        <w:rPr>
          <w:rFonts w:ascii="Times" w:hAnsi="Times"/>
          <w:b/>
          <w:lang w:val="en-GB"/>
        </w:rPr>
        <w:t xml:space="preserve"> </w:t>
      </w:r>
      <w:r w:rsidRPr="004F3C0E">
        <w:rPr>
          <w:b/>
          <w:lang w:eastAsia="zh-CN"/>
        </w:rPr>
        <w:t xml:space="preserve">configured with </w:t>
      </w:r>
      <w:proofErr w:type="spellStart"/>
      <w:r w:rsidRPr="004F3C0E">
        <w:rPr>
          <w:b/>
          <w:i/>
          <w:lang w:eastAsia="ja-JP"/>
        </w:rPr>
        <w:t>maxNrofCodeWordsScheduledByDCI</w:t>
      </w:r>
      <w:proofErr w:type="spellEnd"/>
      <w:r w:rsidRPr="004F3C0E">
        <w:rPr>
          <w:b/>
          <w:i/>
          <w:lang w:eastAsia="ja-JP"/>
        </w:rPr>
        <w:t xml:space="preserve"> </w:t>
      </w:r>
      <w:r w:rsidRPr="004F3C0E">
        <w:rPr>
          <w:b/>
          <w:i/>
          <w:lang w:eastAsia="zh-CN"/>
        </w:rPr>
        <w:t>= 2</w:t>
      </w:r>
      <w:r w:rsidRPr="004F3C0E">
        <w:rPr>
          <w:rFonts w:ascii="Times" w:hAnsi="Times"/>
          <w:b/>
          <w:lang w:val="en-GB"/>
        </w:rPr>
        <w:t>.</w:t>
      </w:r>
    </w:p>
    <w:p w14:paraId="3AEB2D64" w14:textId="77777777" w:rsidR="00F64FD2" w:rsidRPr="004F3C0E" w:rsidRDefault="00F64FD2" w:rsidP="00F64FD2">
      <w:pPr>
        <w:pStyle w:val="aff0"/>
        <w:numPr>
          <w:ilvl w:val="0"/>
          <w:numId w:val="30"/>
        </w:numPr>
        <w:overflowPunct/>
        <w:autoSpaceDE/>
        <w:autoSpaceDN/>
        <w:adjustRightInd/>
        <w:snapToGrid w:val="0"/>
        <w:spacing w:after="60"/>
        <w:ind w:firstLineChars="0"/>
        <w:textAlignment w:val="auto"/>
        <w:rPr>
          <w:rFonts w:ascii="Times" w:hAnsi="Times"/>
          <w:b/>
          <w:lang w:val="en-GB"/>
        </w:rPr>
      </w:pPr>
      <w:r w:rsidRPr="004F3C0E">
        <w:rPr>
          <w:rFonts w:ascii="Times" w:eastAsia="MS Mincho" w:hAnsi="Times" w:hint="eastAsia"/>
          <w:b/>
          <w:bCs/>
          <w:lang w:val="en-GB" w:eastAsia="ja-JP"/>
        </w:rPr>
        <w:t xml:space="preserve">DCI format 1_3 has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cell</m:t>
            </m:r>
          </m:sub>
          <m:sup>
            <m:r>
              <m:rPr>
                <m:sty m:val="bi"/>
              </m:rPr>
              <w:rPr>
                <w:rFonts w:ascii="Cambria Math" w:hAnsi="Cambria Math"/>
              </w:rPr>
              <m:t>DL,3</m:t>
            </m:r>
          </m:sup>
        </m:sSubSup>
      </m:oMath>
      <w:r w:rsidRPr="004F3C0E">
        <w:rPr>
          <w:rFonts w:hint="eastAsia"/>
          <w:b/>
          <w:lang w:eastAsia="zh-CN"/>
        </w:rPr>
        <w:t xml:space="preserve"> </w:t>
      </w:r>
      <w:r w:rsidRPr="004F3C0E">
        <w:rPr>
          <w:rFonts w:ascii="Times" w:eastAsia="MS Mincho" w:hAnsi="Times" w:hint="eastAsia"/>
          <w:b/>
          <w:bCs/>
          <w:lang w:val="en-GB" w:eastAsia="ja-JP"/>
        </w:rPr>
        <w:t xml:space="preserve">blocks of </w:t>
      </w:r>
      <w:r w:rsidRPr="004F3C0E">
        <w:rPr>
          <w:rFonts w:ascii="Times" w:eastAsia="MS Mincho" w:hAnsi="Times"/>
          <w:b/>
          <w:bCs/>
          <w:lang w:val="en-GB" w:eastAsia="ja-JP"/>
        </w:rPr>
        <w:t>the second RV</w:t>
      </w:r>
      <w:r w:rsidRPr="004F3C0E">
        <w:rPr>
          <w:rFonts w:ascii="Times" w:eastAsia="MS Mincho" w:hAnsi="Times" w:hint="eastAsia"/>
          <w:b/>
          <w:bCs/>
          <w:lang w:val="en-GB" w:eastAsia="ja-JP"/>
        </w:rPr>
        <w:t xml:space="preserve"> field</w:t>
      </w:r>
      <w:r w:rsidRPr="004F3C0E">
        <w:rPr>
          <w:rFonts w:ascii="Times" w:eastAsia="MS Mincho" w:hAnsi="Times"/>
          <w:b/>
          <w:bCs/>
          <w:lang w:val="en-GB" w:eastAsia="ja-JP"/>
        </w:rPr>
        <w:t xml:space="preserve"> for TB2</w:t>
      </w:r>
      <w:r w:rsidRPr="004F3C0E">
        <w:rPr>
          <w:rFonts w:ascii="Times" w:eastAsia="MS Mincho" w:hAnsi="Times" w:hint="eastAsia"/>
          <w:b/>
          <w:bCs/>
          <w:lang w:val="en-GB" w:eastAsia="ja-JP"/>
        </w:rPr>
        <w:t>, same as in Rel-18.</w:t>
      </w:r>
    </w:p>
    <w:p w14:paraId="551CE99A" w14:textId="77777777" w:rsidR="00F64FD2" w:rsidRDefault="00F64FD2" w:rsidP="00F64FD2">
      <w:pPr>
        <w:rPr>
          <w:b/>
          <w:lang w:val="en-GB" w:eastAsia="zh-CN"/>
        </w:rPr>
      </w:pPr>
    </w:p>
    <w:p w14:paraId="1C4155F0" w14:textId="65E31EAE" w:rsidR="00F64FD2" w:rsidRPr="003A34EF" w:rsidRDefault="00F64FD2" w:rsidP="00F64FD2">
      <w:pPr>
        <w:rPr>
          <w:rFonts w:eastAsia="MS Mincho"/>
          <w:b/>
          <w:bCs/>
          <w:lang w:eastAsia="ja-JP"/>
        </w:rPr>
      </w:pPr>
      <w:r w:rsidRPr="003A34EF">
        <w:rPr>
          <w:b/>
          <w:lang w:val="en-GB" w:eastAsia="zh-CN"/>
        </w:rPr>
        <w:t xml:space="preserve">Proposal 6: </w:t>
      </w:r>
      <w:r w:rsidRPr="003A34EF">
        <w:rPr>
          <w:rFonts w:eastAsia="MS Mincho"/>
          <w:b/>
          <w:bCs/>
          <w:lang w:eastAsia="ja-JP"/>
        </w:rPr>
        <w:t xml:space="preserve">For the second sub-codebook of Rel-19 </w:t>
      </w:r>
      <w:r w:rsidRPr="003A34EF">
        <w:rPr>
          <w:rFonts w:eastAsia="Yu Mincho"/>
          <w:b/>
        </w:rPr>
        <w:t>t</w:t>
      </w:r>
      <w:r w:rsidRPr="003A34EF">
        <w:rPr>
          <w:b/>
        </w:rPr>
        <w:t>ype-2 HARQ-ACK</w:t>
      </w:r>
      <w:r w:rsidRPr="003A34EF">
        <w:rPr>
          <w:rFonts w:eastAsia="MS Mincho"/>
          <w:b/>
          <w:bCs/>
          <w:lang w:eastAsia="ja-JP"/>
        </w:rPr>
        <w:t xml:space="preserve">, the number of HARQ-ACK information bits for each DCI format 1_3 is equal to M, </w:t>
      </w:r>
      <w:r w:rsidRPr="003A34EF">
        <w:rPr>
          <w:rFonts w:ascii="Times" w:eastAsia="Batang" w:hAnsi="Times"/>
          <w:b/>
          <w:lang w:val="en-GB"/>
        </w:rPr>
        <w:t xml:space="preserve">M is the maximum number of HARQ-ACK information </w:t>
      </w:r>
      <w:r w:rsidRPr="003A34EF">
        <w:rPr>
          <w:rFonts w:ascii="Times" w:eastAsia="Batang" w:hAnsi="Times"/>
          <w:b/>
          <w:color w:val="000000"/>
          <w:lang w:val="en-GB"/>
        </w:rPr>
        <w:t xml:space="preserve">bits which can be </w:t>
      </w:r>
      <w:r w:rsidRPr="003A34EF">
        <w:rPr>
          <w:rFonts w:ascii="Times" w:eastAsia="Batang" w:hAnsi="Times"/>
          <w:b/>
          <w:lang w:val="en-GB"/>
        </w:rPr>
        <w:t>generated for a DCI format 1_3 across all the configured cell set(s) in the PUCCH group for the UE</w:t>
      </w:r>
      <w:r w:rsidRPr="003A34EF">
        <w:rPr>
          <w:rFonts w:eastAsia="MS Mincho"/>
          <w:b/>
          <w:bCs/>
          <w:lang w:eastAsia="ja-JP"/>
        </w:rPr>
        <w:t xml:space="preserve">. </w:t>
      </w:r>
      <w:r w:rsidRPr="003A34EF">
        <w:rPr>
          <w:b/>
          <w:bCs/>
        </w:rPr>
        <w:t xml:space="preserve">For serving cell </w:t>
      </w:r>
      <w:r w:rsidRPr="003A34EF">
        <w:rPr>
          <w:b/>
          <w:bCs/>
          <w:i/>
          <w:iCs/>
        </w:rPr>
        <w:t>c</w:t>
      </w:r>
      <w:r w:rsidRPr="003A34EF">
        <w:rPr>
          <w:b/>
          <w:bCs/>
        </w:rPr>
        <w:t xml:space="preserve"> in the </w:t>
      </w:r>
      <w:r w:rsidRPr="003A34EF">
        <w:rPr>
          <w:b/>
        </w:rPr>
        <w:t>co-scheduled cell combinations</w:t>
      </w:r>
      <w:r w:rsidRPr="003A34EF">
        <w:rPr>
          <w:b/>
          <w:bCs/>
        </w:rPr>
        <w:t xml:space="preserve">, </w:t>
      </w:r>
    </w:p>
    <w:p w14:paraId="118A915C" w14:textId="77777777" w:rsidR="00F64FD2" w:rsidRPr="003A34EF" w:rsidRDefault="00F64FD2" w:rsidP="00F64FD2">
      <w:pPr>
        <w:pStyle w:val="aff0"/>
        <w:numPr>
          <w:ilvl w:val="0"/>
          <w:numId w:val="24"/>
        </w:numPr>
        <w:ind w:firstLineChars="0"/>
        <w:rPr>
          <w:b/>
          <w:lang w:val="en-GB"/>
        </w:rPr>
      </w:pPr>
      <w:r w:rsidRPr="003A34EF">
        <w:rPr>
          <w:b/>
        </w:rPr>
        <w:t xml:space="preserve">If </w:t>
      </w:r>
      <w:proofErr w:type="spellStart"/>
      <w:r w:rsidRPr="003A34EF">
        <w:rPr>
          <w:b/>
          <w:i/>
          <w:iCs/>
        </w:rPr>
        <w:t>nrofHARQ-BundlingGroups</w:t>
      </w:r>
      <w:proofErr w:type="spellEnd"/>
      <w:r w:rsidRPr="003A34EF">
        <w:rPr>
          <w:b/>
        </w:rPr>
        <w:t xml:space="preserve"> is configured 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3A34EF">
        <w:rPr>
          <w:rFonts w:hint="eastAsia"/>
          <w:b/>
          <w:lang w:eastAsia="zh-CN"/>
        </w:rPr>
        <w:t xml:space="preserve"> </w:t>
      </w:r>
      <w:r w:rsidRPr="003A34EF">
        <w:rPr>
          <w:b/>
        </w:rPr>
        <w:t xml:space="preserve">and </w:t>
      </w:r>
      <w:proofErr w:type="spellStart"/>
      <w:r w:rsidRPr="003A34EF">
        <w:rPr>
          <w:b/>
          <w:i/>
        </w:rPr>
        <w:t>harq</w:t>
      </w:r>
      <w:proofErr w:type="spellEnd"/>
      <w:r w:rsidRPr="003A34EF">
        <w:rPr>
          <w:b/>
          <w:i/>
        </w:rPr>
        <w:t>-ACK-</w:t>
      </w:r>
      <w:proofErr w:type="spellStart"/>
      <w:r w:rsidRPr="003A34EF">
        <w:rPr>
          <w:b/>
          <w:i/>
        </w:rPr>
        <w:t>SpatialBundlingPUCCH</w:t>
      </w:r>
      <w:proofErr w:type="spellEnd"/>
      <w:r w:rsidRPr="003A34EF">
        <w:rPr>
          <w:b/>
          <w:i/>
        </w:rPr>
        <w:t xml:space="preserve"> </w:t>
      </w:r>
      <w:r w:rsidRPr="003A34EF">
        <w:rPr>
          <w:b/>
        </w:rPr>
        <w:t xml:space="preserve">is not configured, the UE generates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bCs/>
              </w:rPr>
            </m:ctrlPr>
          </m:sub>
          <m:sup>
            <m:r>
              <m:rPr>
                <m:nor/>
              </m:rPr>
              <w:rPr>
                <w:rFonts w:ascii="Cambria Math" w:hAnsi="Cambria Math"/>
                <w:b/>
                <w:bCs/>
              </w:rPr>
              <m:t>DL</m:t>
            </m:r>
            <m:ctrlPr>
              <w:rPr>
                <w:rFonts w:ascii="Cambria Math" w:hAnsi="Cambria Math"/>
                <w:b/>
                <w:bCs/>
              </w:rPr>
            </m:ctrlPr>
          </m:sup>
        </m:sSubSup>
        <m:r>
          <m:rPr>
            <m:sty m:val="b"/>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Pr="003A34EF">
        <w:rPr>
          <w:rFonts w:hint="eastAsia"/>
          <w:b/>
          <w:bCs/>
          <w:lang w:eastAsia="zh-CN"/>
        </w:rPr>
        <w:t xml:space="preserve"> </w:t>
      </w:r>
      <w:r w:rsidRPr="003A34EF">
        <w:rPr>
          <w:b/>
        </w:rPr>
        <w:t>HARQ-ACK bits</w:t>
      </w:r>
      <w:r w:rsidRPr="003A34EF">
        <w:rPr>
          <w:rFonts w:hint="eastAsia"/>
          <w:b/>
          <w:bCs/>
          <w:lang w:eastAsia="zh-CN"/>
        </w:rPr>
        <w:t>;</w:t>
      </w:r>
    </w:p>
    <w:p w14:paraId="0BF7409B" w14:textId="77777777" w:rsidR="00F64FD2" w:rsidRPr="003A34EF" w:rsidRDefault="00F64FD2" w:rsidP="00F64FD2">
      <w:pPr>
        <w:pStyle w:val="aff0"/>
        <w:numPr>
          <w:ilvl w:val="0"/>
          <w:numId w:val="24"/>
        </w:numPr>
        <w:ind w:firstLineChars="0"/>
        <w:rPr>
          <w:b/>
          <w:lang w:val="en-GB"/>
        </w:rPr>
      </w:pPr>
      <w:r w:rsidRPr="003A34EF">
        <w:rPr>
          <w:b/>
        </w:rPr>
        <w:t xml:space="preserve">If </w:t>
      </w:r>
      <w:proofErr w:type="spellStart"/>
      <w:r w:rsidRPr="003A34EF">
        <w:rPr>
          <w:b/>
          <w:i/>
          <w:iCs/>
        </w:rPr>
        <w:t>nrofHARQ-BundlingGroups</w:t>
      </w:r>
      <w:proofErr w:type="spellEnd"/>
      <w:r w:rsidRPr="003A34EF">
        <w:rPr>
          <w:b/>
        </w:rPr>
        <w:t xml:space="preserve"> is configured 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3A34EF">
        <w:rPr>
          <w:rFonts w:hint="eastAsia"/>
          <w:b/>
          <w:lang w:eastAsia="zh-CN"/>
        </w:rPr>
        <w:t xml:space="preserve"> </w:t>
      </w:r>
      <w:r w:rsidRPr="003A34EF">
        <w:rPr>
          <w:b/>
        </w:rPr>
        <w:t xml:space="preserve">and </w:t>
      </w:r>
      <w:proofErr w:type="spellStart"/>
      <w:r w:rsidRPr="003A34EF">
        <w:rPr>
          <w:b/>
          <w:i/>
        </w:rPr>
        <w:t>harq</w:t>
      </w:r>
      <w:proofErr w:type="spellEnd"/>
      <w:r w:rsidRPr="003A34EF">
        <w:rPr>
          <w:b/>
          <w:i/>
        </w:rPr>
        <w:t>-ACK-</w:t>
      </w:r>
      <w:proofErr w:type="spellStart"/>
      <w:r w:rsidRPr="003A34EF">
        <w:rPr>
          <w:b/>
          <w:i/>
        </w:rPr>
        <w:t>SpatialBundlingPUCCH</w:t>
      </w:r>
      <w:proofErr w:type="spellEnd"/>
      <w:r w:rsidRPr="003A34EF">
        <w:rPr>
          <w:b/>
          <w:i/>
        </w:rPr>
        <w:t xml:space="preserve"> </w:t>
      </w:r>
      <w:r w:rsidRPr="003A34EF">
        <w:rPr>
          <w:b/>
        </w:rPr>
        <w:t xml:space="preserve">is configured, the UE generates </w:t>
      </w:r>
      <m:oMath>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Pr="003A34EF">
        <w:rPr>
          <w:rFonts w:hint="eastAsia"/>
          <w:b/>
          <w:bCs/>
          <w:lang w:eastAsia="zh-CN"/>
        </w:rPr>
        <w:t xml:space="preserve"> </w:t>
      </w:r>
      <w:r w:rsidRPr="003A34EF">
        <w:rPr>
          <w:b/>
        </w:rPr>
        <w:t>HARQ-ACK bits</w:t>
      </w:r>
      <w:r w:rsidRPr="003A34EF">
        <w:rPr>
          <w:rFonts w:hint="eastAsia"/>
          <w:b/>
          <w:bCs/>
          <w:lang w:eastAsia="zh-CN"/>
        </w:rPr>
        <w:t>;</w:t>
      </w:r>
    </w:p>
    <w:p w14:paraId="2776270B" w14:textId="77777777" w:rsidR="00F64FD2" w:rsidRPr="003A34EF" w:rsidRDefault="00F64FD2" w:rsidP="00F64FD2">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Pr="003A34EF">
        <w:rPr>
          <w:rFonts w:eastAsia="PMingLiU"/>
          <w:b/>
          <w:iCs/>
        </w:rPr>
        <w:t>multi-PDSCH scheduling</w:t>
      </w:r>
      <w:r w:rsidRPr="003A34EF">
        <w:rPr>
          <w:rFonts w:eastAsia="PMingLiU" w:hint="eastAsia"/>
          <w:b/>
        </w:rPr>
        <w:t xml:space="preserve"> </w:t>
      </w:r>
      <w:r w:rsidRPr="003A34EF">
        <w:rPr>
          <w:b/>
        </w:rPr>
        <w:t>is configured</w:t>
      </w:r>
      <w:r w:rsidRPr="003A34EF">
        <w:rPr>
          <w:rFonts w:eastAsia="PMingLiU" w:hint="eastAsia"/>
          <w:b/>
        </w:rPr>
        <w:t xml:space="preserve"> and neither </w:t>
      </w:r>
      <w:proofErr w:type="spellStart"/>
      <w:r w:rsidRPr="003A34EF">
        <w:rPr>
          <w:rFonts w:eastAsia="PMingLiU" w:hint="eastAsia"/>
          <w:b/>
          <w:i/>
          <w:iCs/>
        </w:rPr>
        <w:t>nrofHARQ-BundlingGroups</w:t>
      </w:r>
      <w:proofErr w:type="spellEnd"/>
      <w:r w:rsidRPr="003A34EF">
        <w:rPr>
          <w:rFonts w:eastAsia="PMingLiU" w:hint="eastAsia"/>
          <w:b/>
        </w:rPr>
        <w:t xml:space="preserve"> nor </w:t>
      </w:r>
      <w:proofErr w:type="spellStart"/>
      <w:r w:rsidRPr="003A34EF">
        <w:rPr>
          <w:rFonts w:eastAsia="PMingLiU" w:hint="eastAsia"/>
          <w:b/>
          <w:i/>
          <w:iCs/>
        </w:rPr>
        <w:t>harq</w:t>
      </w:r>
      <w:proofErr w:type="spellEnd"/>
      <w:r w:rsidRPr="003A34EF">
        <w:rPr>
          <w:rFonts w:eastAsia="PMingLiU" w:hint="eastAsia"/>
          <w:b/>
          <w:i/>
          <w:iCs/>
        </w:rPr>
        <w:t>-ACK-</w:t>
      </w:r>
      <w:proofErr w:type="spellStart"/>
      <w:r w:rsidRPr="003A34EF">
        <w:rPr>
          <w:rFonts w:eastAsia="PMingLiU" w:hint="eastAsia"/>
          <w:b/>
          <w:i/>
          <w:iCs/>
        </w:rPr>
        <w:t>SpatialBundlingPUCCH</w:t>
      </w:r>
      <w:proofErr w:type="spellEnd"/>
      <w:r w:rsidRPr="003A34EF">
        <w:rPr>
          <w:b/>
        </w:rPr>
        <w:t xml:space="preserve"> is configured</w:t>
      </w:r>
      <w:r w:rsidRPr="003A34EF">
        <w:rPr>
          <w:rFonts w:eastAsia="PMingLiU"/>
          <w:b/>
          <w:i/>
          <w:iCs/>
        </w:rPr>
        <w:t>,</w:t>
      </w:r>
      <w:r w:rsidRPr="003A34EF">
        <w:rPr>
          <w:b/>
        </w:rPr>
        <w:t xml:space="preserve"> the UE generates</w:t>
      </w:r>
      <m:oMath>
        <m:r>
          <m:rPr>
            <m:sty m:val="b"/>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rPr>
            </m:ctrlPr>
          </m:sub>
          <m:sup>
            <m:r>
              <m:rPr>
                <m:nor/>
              </m:rPr>
              <w:rPr>
                <w:rFonts w:ascii="Cambria Math" w:hAnsi="Cambria Math"/>
                <w:b/>
              </w:rPr>
              <m:t>DL</m:t>
            </m:r>
            <m:ctrlPr>
              <w:rPr>
                <w:rFonts w:ascii="Cambria Math" w:hAnsi="Cambria Math"/>
                <w:b/>
              </w:rPr>
            </m:ctrlPr>
          </m:sup>
        </m:sSubSup>
        <m:r>
          <m:rPr>
            <m:sty m:val="bi"/>
          </m:rPr>
          <w:rPr>
            <w:rFonts w:ascii="Cambria Math" w:hAnsi="Cambria Math"/>
          </w:rPr>
          <m:t>∙</m:t>
        </m:r>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Pr="003A34EF">
        <w:rPr>
          <w:rFonts w:hint="eastAsia"/>
          <w:b/>
          <w:lang w:eastAsia="zh-CN"/>
        </w:rPr>
        <w:t xml:space="preserve"> </w:t>
      </w:r>
      <w:r w:rsidRPr="003A34EF">
        <w:rPr>
          <w:b/>
        </w:rPr>
        <w:t>HARQ-ACK bits</w:t>
      </w:r>
      <w:r w:rsidRPr="003A34EF">
        <w:rPr>
          <w:rFonts w:hint="eastAsia"/>
          <w:b/>
          <w:lang w:eastAsia="zh-CN"/>
        </w:rPr>
        <w:t>;</w:t>
      </w:r>
    </w:p>
    <w:p w14:paraId="7AC49554" w14:textId="77777777" w:rsidR="00F64FD2" w:rsidRPr="003A34EF" w:rsidRDefault="00F64FD2" w:rsidP="00F64FD2">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Pr="003A34EF">
        <w:rPr>
          <w:rFonts w:eastAsia="PMingLiU"/>
          <w:b/>
          <w:iCs/>
        </w:rPr>
        <w:t>multi-PDSCH scheduling</w:t>
      </w:r>
      <w:r w:rsidRPr="003A34EF">
        <w:rPr>
          <w:rFonts w:eastAsia="PMingLiU" w:hint="eastAsia"/>
          <w:b/>
        </w:rPr>
        <w:t xml:space="preserve"> </w:t>
      </w:r>
      <w:r w:rsidRPr="003A34EF">
        <w:rPr>
          <w:rFonts w:eastAsia="PMingLiU"/>
          <w:b/>
        </w:rPr>
        <w:t xml:space="preserve">and </w:t>
      </w:r>
      <w:proofErr w:type="spellStart"/>
      <w:r w:rsidRPr="003A34EF">
        <w:rPr>
          <w:rFonts w:eastAsia="PMingLiU" w:hint="eastAsia"/>
          <w:b/>
          <w:i/>
          <w:iCs/>
        </w:rPr>
        <w:t>harq</w:t>
      </w:r>
      <w:proofErr w:type="spellEnd"/>
      <w:r w:rsidRPr="003A34EF">
        <w:rPr>
          <w:rFonts w:eastAsia="PMingLiU" w:hint="eastAsia"/>
          <w:b/>
          <w:i/>
          <w:iCs/>
        </w:rPr>
        <w:t>-ACK-</w:t>
      </w:r>
      <w:proofErr w:type="spellStart"/>
      <w:r w:rsidRPr="003A34EF">
        <w:rPr>
          <w:rFonts w:eastAsia="PMingLiU" w:hint="eastAsia"/>
          <w:b/>
          <w:i/>
          <w:iCs/>
        </w:rPr>
        <w:t>SpatialBundlingPUCCH</w:t>
      </w:r>
      <w:proofErr w:type="spellEnd"/>
      <w:r w:rsidRPr="003A34EF">
        <w:rPr>
          <w:b/>
        </w:rPr>
        <w:t xml:space="preserve"> are configured,</w:t>
      </w:r>
      <w:r w:rsidRPr="003A34EF">
        <w:rPr>
          <w:rFonts w:eastAsia="PMingLiU" w:hint="eastAsia"/>
          <w:b/>
        </w:rPr>
        <w:t xml:space="preserve"> </w:t>
      </w:r>
      <w:r w:rsidRPr="003A34EF">
        <w:rPr>
          <w:rFonts w:eastAsia="PMingLiU"/>
          <w:b/>
        </w:rPr>
        <w:t xml:space="preserve">and </w:t>
      </w:r>
      <w:proofErr w:type="spellStart"/>
      <w:r w:rsidRPr="003A34EF">
        <w:rPr>
          <w:rFonts w:eastAsia="PMingLiU" w:hint="eastAsia"/>
          <w:b/>
          <w:i/>
          <w:iCs/>
        </w:rPr>
        <w:t>nrofHARQ-BundlingGroups</w:t>
      </w:r>
      <w:proofErr w:type="spellEnd"/>
      <w:r w:rsidRPr="003A34EF">
        <w:rPr>
          <w:rFonts w:eastAsia="PMingLiU"/>
          <w:b/>
          <w:i/>
          <w:iCs/>
        </w:rPr>
        <w:t xml:space="preserve"> </w:t>
      </w:r>
      <w:r w:rsidRPr="003A34EF">
        <w:rPr>
          <w:b/>
        </w:rPr>
        <w:t>is not configured</w:t>
      </w:r>
      <w:r w:rsidRPr="003A34EF">
        <w:rPr>
          <w:rFonts w:eastAsia="PMingLiU" w:hint="eastAsia"/>
          <w:b/>
        </w:rPr>
        <w:t>,</w:t>
      </w:r>
      <w:r w:rsidRPr="003A34EF">
        <w:rPr>
          <w:b/>
        </w:rPr>
        <w:t xml:space="preserve"> the UE generates </w:t>
      </w:r>
      <m:oMath>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Pr="003A34EF">
        <w:rPr>
          <w:rFonts w:hint="eastAsia"/>
          <w:b/>
          <w:lang w:eastAsia="zh-CN"/>
        </w:rPr>
        <w:t xml:space="preserve"> </w:t>
      </w:r>
      <w:r w:rsidRPr="003A34EF">
        <w:rPr>
          <w:b/>
        </w:rPr>
        <w:t>HARQ-ACK bits;</w:t>
      </w:r>
    </w:p>
    <w:p w14:paraId="62A1AA87" w14:textId="2CECFA50" w:rsidR="00F64FD2" w:rsidRPr="007B14B7" w:rsidRDefault="007B14B7" w:rsidP="00F64FD2">
      <w:pPr>
        <w:pStyle w:val="aff0"/>
        <w:numPr>
          <w:ilvl w:val="0"/>
          <w:numId w:val="24"/>
        </w:numPr>
        <w:overflowPunct/>
        <w:autoSpaceDE/>
        <w:autoSpaceDN/>
        <w:adjustRightInd/>
        <w:ind w:firstLineChars="0"/>
        <w:textAlignment w:val="auto"/>
        <w:rPr>
          <w:b/>
          <w:lang w:val="en-GB"/>
        </w:rPr>
      </w:pPr>
      <w:r w:rsidRPr="007B14B7">
        <w:rPr>
          <w:rFonts w:eastAsiaTheme="minorEastAsia"/>
          <w:b/>
          <w:lang w:eastAsia="zh-CN"/>
        </w:rPr>
        <w:t>W</w:t>
      </w:r>
      <w:r w:rsidR="00F64FD2" w:rsidRPr="007B14B7">
        <w:rPr>
          <w:rFonts w:eastAsia="PMingLiU"/>
          <w:b/>
        </w:rPr>
        <w:t xml:space="preserve">here </w:t>
      </w:r>
      <m:oMath>
        <m:sSubSup>
          <m:sSubSupPr>
            <m:ctrlPr>
              <w:rPr>
                <w:rFonts w:ascii="Cambria Math" w:hAnsi="Cambria Math"/>
                <w:b/>
                <w:i/>
                <w:lang w:val="zh-CN"/>
              </w:rPr>
            </m:ctrlPr>
          </m:sSubSupPr>
          <m:e>
            <m:r>
              <m:rPr>
                <m:sty m:val="bi"/>
              </m:rPr>
              <w:rPr>
                <w:rFonts w:ascii="Cambria Math" w:hAnsi="Cambria Math"/>
                <w:lang w:val="zh-CN"/>
              </w:rPr>
              <m:t>N</m:t>
            </m:r>
          </m:e>
          <m:sub>
            <m:r>
              <m:rPr>
                <m:sty m:val="b"/>
              </m:rPr>
              <w:rPr>
                <w:rFonts w:ascii="Cambria Math" w:hAnsi="Cambria Math"/>
              </w:rPr>
              <m:t>TB,</m:t>
            </m:r>
            <m:r>
              <m:rPr>
                <m:sty m:val="bi"/>
              </m:rPr>
              <w:rPr>
                <w:rFonts w:ascii="Cambria Math" w:hAnsi="Cambria Math"/>
                <w:lang w:val="zh-CN"/>
              </w:rPr>
              <m:t>c</m:t>
            </m:r>
            <m:ctrlPr>
              <w:rPr>
                <w:rFonts w:ascii="Cambria Math" w:hAnsi="Cambria Math"/>
                <w:b/>
                <w:lang w:val="zh-CN"/>
              </w:rPr>
            </m:ctrlPr>
          </m:sub>
          <m:sup>
            <m:r>
              <m:rPr>
                <m:nor/>
              </m:rPr>
              <w:rPr>
                <w:b/>
              </w:rPr>
              <m:t>DL</m:t>
            </m:r>
            <m:ctrlPr>
              <w:rPr>
                <w:rFonts w:ascii="Cambria Math" w:hAnsi="Cambria Math"/>
                <w:b/>
                <w:lang w:val="zh-CN"/>
              </w:rPr>
            </m:ctrlPr>
          </m:sup>
        </m:sSubSup>
      </m:oMath>
      <w:r w:rsidR="00F64FD2" w:rsidRPr="007B14B7">
        <w:rPr>
          <w:b/>
        </w:rPr>
        <w:t xml:space="preserve"> is the value of </w:t>
      </w:r>
      <w:proofErr w:type="spellStart"/>
      <w:r w:rsidR="00F64FD2" w:rsidRPr="007B14B7">
        <w:rPr>
          <w:b/>
          <w:i/>
        </w:rPr>
        <w:t>maxNrofCodeWordsScheduledByDCI</w:t>
      </w:r>
      <w:proofErr w:type="spellEnd"/>
      <w:r w:rsidR="00F64FD2" w:rsidRPr="007B14B7">
        <w:rPr>
          <w:b/>
        </w:rPr>
        <w:t xml:space="preserve"> for serving cell </w:t>
      </w:r>
      <m:oMath>
        <m:r>
          <m:rPr>
            <m:sty m:val="bi"/>
          </m:rPr>
          <w:rPr>
            <w:rFonts w:ascii="Cambria Math" w:hAnsi="Cambria Math"/>
            <w:lang w:val="zh-CN"/>
          </w:rPr>
          <m:t>c</m:t>
        </m:r>
      </m:oMath>
      <w:r w:rsidR="00F64FD2" w:rsidRPr="007B14B7">
        <w:rPr>
          <w:b/>
        </w:rPr>
        <w:t xml:space="preserve"> and</w:t>
      </w:r>
      <w:r w:rsidR="00F64FD2" w:rsidRPr="007B14B7">
        <w:rPr>
          <w:rFonts w:eastAsia="PMingLiU"/>
          <w:b/>
        </w:rPr>
        <w:t xml:space="preserve"> </w:t>
      </w:r>
      <m:oMath>
        <m:sSubSup>
          <m:sSubSupPr>
            <m:ctrlPr>
              <w:rPr>
                <w:rFonts w:ascii="Cambria Math" w:eastAsia="PMingLiU" w:hAnsi="Cambria Math"/>
                <w:b/>
                <w:i/>
                <w:lang w:eastAsia="zh-CN"/>
              </w:rPr>
            </m:ctrlPr>
          </m:sSubSupPr>
          <m:e>
            <m:r>
              <m:rPr>
                <m:sty m:val="bi"/>
              </m:rPr>
              <w:rPr>
                <w:rFonts w:ascii="Cambria Math" w:eastAsia="PMingLiU" w:hAnsi="Cambria Math"/>
                <w:lang w:eastAsia="zh-CN"/>
              </w:rPr>
              <m:t>N</m:t>
            </m:r>
          </m:e>
          <m:sub>
            <m:r>
              <m:rPr>
                <m:nor/>
              </m:rPr>
              <w:rPr>
                <w:rFonts w:eastAsia="PMingLiU"/>
                <w:b/>
                <w:lang w:eastAsia="zh-CN"/>
              </w:rPr>
              <m:t>PDSCH,</m:t>
            </m:r>
            <m:r>
              <m:rPr>
                <m:nor/>
              </m:rPr>
              <w:rPr>
                <w:rFonts w:eastAsia="PMingLiU"/>
                <w:b/>
                <w:i/>
                <w:iCs/>
                <w:lang w:eastAsia="zh-CN"/>
              </w:rPr>
              <m:t>c</m:t>
            </m:r>
            <m:ctrlPr>
              <w:rPr>
                <w:rFonts w:ascii="Cambria Math" w:eastAsia="PMingLiU" w:hAnsi="Cambria Math"/>
                <w:b/>
                <w:lang w:eastAsia="zh-CN"/>
              </w:rPr>
            </m:ctrlPr>
          </m:sub>
          <m:sup>
            <m:r>
              <m:rPr>
                <m:nor/>
              </m:rPr>
              <w:rPr>
                <w:rFonts w:eastAsia="PMingLiU"/>
                <w:b/>
                <w:lang w:eastAsia="zh-CN"/>
              </w:rPr>
              <m:t>max</m:t>
            </m:r>
            <m:ctrlPr>
              <w:rPr>
                <w:rFonts w:ascii="Cambria Math" w:eastAsia="PMingLiU" w:hAnsi="Cambria Math"/>
                <w:b/>
                <w:lang w:eastAsia="zh-CN"/>
              </w:rPr>
            </m:ctrlPr>
          </m:sup>
        </m:sSubSup>
      </m:oMath>
      <w:r w:rsidR="00F64FD2" w:rsidRPr="007B14B7">
        <w:rPr>
          <w:rFonts w:eastAsia="PMingLiU"/>
          <w:b/>
        </w:rPr>
        <w:t xml:space="preserve"> is determined by the maximum number of SLIVs corresponding to the cell amongst all rows of the joint TDRA table</w:t>
      </w:r>
      <w:r w:rsidR="00F64FD2" w:rsidRPr="007B14B7">
        <w:rPr>
          <w:rFonts w:eastAsia="PMingLiU"/>
          <w:b/>
          <w:lang w:eastAsia="zh-CN"/>
        </w:rPr>
        <w:t>.</w:t>
      </w:r>
    </w:p>
    <w:p w14:paraId="123157C8" w14:textId="77777777" w:rsidR="00F64FD2" w:rsidRDefault="00F64FD2" w:rsidP="00F64FD2">
      <w:pPr>
        <w:spacing w:before="240"/>
        <w:jc w:val="both"/>
        <w:rPr>
          <w:b/>
          <w:bCs/>
        </w:rPr>
      </w:pPr>
    </w:p>
    <w:p w14:paraId="483E8ED2" w14:textId="769F74B9" w:rsidR="001F4BD8" w:rsidRDefault="00F64FD2" w:rsidP="00F64FD2">
      <w:pPr>
        <w:spacing w:before="240"/>
        <w:jc w:val="both"/>
        <w:rPr>
          <w:b/>
          <w:lang w:val="en-GB" w:eastAsia="zh-CN"/>
        </w:rPr>
      </w:pPr>
      <w:r w:rsidRPr="008F0A77">
        <w:rPr>
          <w:b/>
          <w:bCs/>
        </w:rPr>
        <w:t>Proposal 7:</w:t>
      </w:r>
      <w:r w:rsidRPr="008F0A77">
        <w:rPr>
          <w:rFonts w:eastAsia="楷体"/>
          <w:b/>
          <w:bCs/>
          <w:i/>
          <w:lang w:val="en-GB"/>
        </w:rPr>
        <w:t xml:space="preserve"> </w:t>
      </w:r>
      <w:r w:rsidRPr="008F0A77">
        <w:rPr>
          <w:b/>
          <w:bCs/>
        </w:rPr>
        <w:t xml:space="preserve">For Rel-19 multi-cell multi-PDSCH scheduling by a DCI format 1_3, </w:t>
      </w:r>
      <w:r w:rsidRPr="008F0A77">
        <w:rPr>
          <w:b/>
          <w:lang w:val="en-GB" w:eastAsia="zh-CN"/>
        </w:rPr>
        <w:t xml:space="preserve">the HARQ-ACK information bits for the second sub-codebook are ordered firstly according to ascending order of </w:t>
      </w:r>
      <w:proofErr w:type="spellStart"/>
      <w:r w:rsidRPr="008F0A77">
        <w:rPr>
          <w:b/>
          <w:lang w:val="en-GB" w:eastAsia="zh-CN"/>
        </w:rPr>
        <w:t>codeword</w:t>
      </w:r>
      <w:proofErr w:type="spellEnd"/>
      <w:r w:rsidRPr="008F0A77">
        <w:rPr>
          <w:b/>
          <w:lang w:val="en-GB" w:eastAsia="zh-CN"/>
        </w:rPr>
        <w:t xml:space="preserve"> index of a PDSCH reception on a same serving cell, when applicable, secondly according to ascending order of PDSCH reception starting time on a same serving cell, then according to ascending order of associated serving cell indexes.</w:t>
      </w:r>
    </w:p>
    <w:p w14:paraId="5E4DD59E" w14:textId="77777777" w:rsidR="007B14B7" w:rsidRPr="00F64FD2" w:rsidRDefault="007B14B7" w:rsidP="00F64FD2">
      <w:pPr>
        <w:spacing w:before="240"/>
        <w:jc w:val="both"/>
        <w:rPr>
          <w:lang w:eastAsia="zh-CN"/>
        </w:rPr>
      </w:pPr>
    </w:p>
    <w:p w14:paraId="3E127A85" w14:textId="77777777" w:rsidR="001D320D" w:rsidRPr="00242FBB" w:rsidRDefault="001D320D" w:rsidP="001D320D">
      <w:pPr>
        <w:pStyle w:val="1"/>
      </w:pPr>
      <w:r w:rsidRPr="00242FBB">
        <w:t>References</w:t>
      </w:r>
    </w:p>
    <w:p w14:paraId="363669B1" w14:textId="5211B622" w:rsidR="000E62FF" w:rsidRDefault="000E62FF" w:rsidP="00900021">
      <w:pPr>
        <w:pStyle w:val="aff0"/>
        <w:numPr>
          <w:ilvl w:val="0"/>
          <w:numId w:val="5"/>
        </w:numPr>
        <w:overflowPunct/>
        <w:autoSpaceDE/>
        <w:autoSpaceDN/>
        <w:adjustRightInd/>
        <w:spacing w:before="180" w:after="0"/>
        <w:ind w:firstLineChars="0"/>
        <w:jc w:val="both"/>
        <w:textAlignment w:val="auto"/>
        <w:rPr>
          <w:lang w:eastAsia="zh-CN"/>
        </w:rPr>
      </w:pPr>
      <w:r>
        <w:rPr>
          <w:lang w:eastAsia="zh-CN"/>
        </w:rPr>
        <w:t>RP-242904</w:t>
      </w:r>
      <w:r>
        <w:rPr>
          <w:rFonts w:hint="eastAsia"/>
          <w:lang w:eastAsia="zh-CN"/>
        </w:rPr>
        <w:t>,</w:t>
      </w:r>
      <w:r>
        <w:rPr>
          <w:lang w:eastAsia="zh-CN"/>
        </w:rPr>
        <w:t xml:space="preserve"> Revised WID: Multi-carrier enhancements for NR Phase 3, Lenovo (Rapporteur), 3GPP TSG RAN #106, Madrid, Spain, December 9-12, 2024</w:t>
      </w:r>
    </w:p>
    <w:p w14:paraId="787F51A6" w14:textId="22712226" w:rsidR="004304B1" w:rsidRPr="00F55F47" w:rsidRDefault="0068043D" w:rsidP="00900021">
      <w:pPr>
        <w:pStyle w:val="aff0"/>
        <w:numPr>
          <w:ilvl w:val="0"/>
          <w:numId w:val="5"/>
        </w:numPr>
        <w:overflowPunct/>
        <w:autoSpaceDE/>
        <w:autoSpaceDN/>
        <w:adjustRightInd/>
        <w:spacing w:before="180" w:after="0"/>
        <w:ind w:firstLineChars="0"/>
        <w:jc w:val="both"/>
        <w:textAlignment w:val="auto"/>
        <w:rPr>
          <w:lang w:eastAsia="zh-CN"/>
        </w:rPr>
      </w:pPr>
      <w:r>
        <w:rPr>
          <w:lang w:eastAsia="zh-CN"/>
        </w:rPr>
        <w:t>R1-2410905, Feature lead summary #5 on multi-cell scheduling with a single DCI, Moderator (Lenovo), 3GPP TSG RAN WG1 #119, Orlando, US, November 18 – 22, 2024</w:t>
      </w:r>
    </w:p>
    <w:sectPr w:rsidR="004304B1" w:rsidRPr="00F55F47" w:rsidSect="003F6350">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CC89A" w14:textId="77777777" w:rsidR="00C8156A" w:rsidRDefault="00C8156A">
      <w:r>
        <w:separator/>
      </w:r>
    </w:p>
  </w:endnote>
  <w:endnote w:type="continuationSeparator" w:id="0">
    <w:p w14:paraId="09CDF174" w14:textId="77777777" w:rsidR="00C8156A" w:rsidRDefault="00C8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KaiTi">
    <w:altName w:val="楷体"/>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50118184" w:rsidR="00F82383" w:rsidRDefault="00F8238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122">
      <w:rPr>
        <w:rFonts w:ascii="Arial" w:hAnsi="Arial" w:cs="Arial"/>
        <w:b/>
        <w:noProof/>
        <w:sz w:val="18"/>
        <w:szCs w:val="18"/>
      </w:rPr>
      <w:t>8</w:t>
    </w:r>
    <w:r>
      <w:rPr>
        <w:rFonts w:ascii="Arial" w:hAnsi="Arial" w:cs="Arial"/>
        <w:b/>
        <w:sz w:val="18"/>
        <w:szCs w:val="18"/>
      </w:rPr>
      <w:fldChar w:fldCharType="end"/>
    </w:r>
  </w:p>
  <w:p w14:paraId="367B3020" w14:textId="77777777" w:rsidR="00F82383" w:rsidRDefault="00F82383">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A6D5F" w14:textId="77777777" w:rsidR="00C8156A" w:rsidRDefault="00C8156A">
      <w:r>
        <w:separator/>
      </w:r>
    </w:p>
  </w:footnote>
  <w:footnote w:type="continuationSeparator" w:id="0">
    <w:p w14:paraId="4C56ECCE" w14:textId="77777777" w:rsidR="00C8156A" w:rsidRDefault="00C815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31C6E88"/>
    <w:multiLevelType w:val="hybridMultilevel"/>
    <w:tmpl w:val="69EE332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09A6"/>
    <w:multiLevelType w:val="hybridMultilevel"/>
    <w:tmpl w:val="B8CC1F94"/>
    <w:lvl w:ilvl="0" w:tplc="FEC0D59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9053EC"/>
    <w:multiLevelType w:val="hybridMultilevel"/>
    <w:tmpl w:val="80F6DE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884"/>
    <w:multiLevelType w:val="hybridMultilevel"/>
    <w:tmpl w:val="A25C3F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DC6E56"/>
    <w:multiLevelType w:val="hybridMultilevel"/>
    <w:tmpl w:val="519C4C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8E6DFF"/>
    <w:multiLevelType w:val="hybridMultilevel"/>
    <w:tmpl w:val="54F2199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2A0BFE"/>
    <w:multiLevelType w:val="multilevel"/>
    <w:tmpl w:val="8416B6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DD7A60"/>
    <w:multiLevelType w:val="multilevel"/>
    <w:tmpl w:val="05085B4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F8161C"/>
    <w:multiLevelType w:val="multilevel"/>
    <w:tmpl w:val="D3EC908A"/>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472C39"/>
    <w:multiLevelType w:val="hybridMultilevel"/>
    <w:tmpl w:val="A54CCCD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2"/>
  </w:num>
  <w:num w:numId="3">
    <w:abstractNumId w:val="21"/>
  </w:num>
  <w:num w:numId="4">
    <w:abstractNumId w:val="3"/>
  </w:num>
  <w:num w:numId="5">
    <w:abstractNumId w:val="25"/>
  </w:num>
  <w:num w:numId="6">
    <w:abstractNumId w:val="17"/>
  </w:num>
  <w:num w:numId="7">
    <w:abstractNumId w:val="23"/>
  </w:num>
  <w:num w:numId="8">
    <w:abstractNumId w:val="16"/>
  </w:num>
  <w:num w:numId="9">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9"/>
  </w:num>
  <w:num w:numId="11">
    <w:abstractNumId w:val="26"/>
  </w:num>
  <w:num w:numId="12">
    <w:abstractNumId w:val="30"/>
  </w:num>
  <w:num w:numId="13">
    <w:abstractNumId w:val="9"/>
  </w:num>
  <w:num w:numId="14">
    <w:abstractNumId w:val="14"/>
  </w:num>
  <w:num w:numId="15">
    <w:abstractNumId w:val="0"/>
  </w:num>
  <w:num w:numId="16">
    <w:abstractNumId w:val="18"/>
  </w:num>
  <w:num w:numId="17">
    <w:abstractNumId w:val="20"/>
  </w:num>
  <w:num w:numId="18">
    <w:abstractNumId w:val="10"/>
  </w:num>
  <w:num w:numId="19">
    <w:abstractNumId w:val="8"/>
  </w:num>
  <w:num w:numId="20">
    <w:abstractNumId w:val="29"/>
  </w:num>
  <w:num w:numId="21">
    <w:abstractNumId w:val="5"/>
  </w:num>
  <w:num w:numId="22">
    <w:abstractNumId w:val="6"/>
  </w:num>
  <w:num w:numId="23">
    <w:abstractNumId w:val="13"/>
  </w:num>
  <w:num w:numId="24">
    <w:abstractNumId w:val="11"/>
  </w:num>
  <w:num w:numId="25">
    <w:abstractNumId w:val="28"/>
  </w:num>
  <w:num w:numId="26">
    <w:abstractNumId w:val="1"/>
  </w:num>
  <w:num w:numId="27">
    <w:abstractNumId w:val="27"/>
  </w:num>
  <w:num w:numId="28">
    <w:abstractNumId w:val="15"/>
  </w:num>
  <w:num w:numId="29">
    <w:abstractNumId w:val="24"/>
  </w:num>
  <w:num w:numId="30">
    <w:abstractNumId w:val="4"/>
  </w:num>
  <w:num w:numId="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127"/>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B5E"/>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B4"/>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2F7C"/>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9C"/>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6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519"/>
    <w:rsid w:val="000D4A97"/>
    <w:rsid w:val="000D5097"/>
    <w:rsid w:val="000D5484"/>
    <w:rsid w:val="000D5510"/>
    <w:rsid w:val="000D5684"/>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2FF"/>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945"/>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21"/>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03"/>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4CA"/>
    <w:rsid w:val="001308D4"/>
    <w:rsid w:val="001309FF"/>
    <w:rsid w:val="00130A53"/>
    <w:rsid w:val="00130FFC"/>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3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8"/>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12"/>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996"/>
    <w:rsid w:val="00187C30"/>
    <w:rsid w:val="00187DCB"/>
    <w:rsid w:val="00187E29"/>
    <w:rsid w:val="00187E8B"/>
    <w:rsid w:val="00187F02"/>
    <w:rsid w:val="001902A8"/>
    <w:rsid w:val="00190767"/>
    <w:rsid w:val="00190B17"/>
    <w:rsid w:val="00190B23"/>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5E"/>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984"/>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7E"/>
    <w:rsid w:val="001C0703"/>
    <w:rsid w:val="001C07A2"/>
    <w:rsid w:val="001C094A"/>
    <w:rsid w:val="001C0A15"/>
    <w:rsid w:val="001C0A6C"/>
    <w:rsid w:val="001C0BA3"/>
    <w:rsid w:val="001C0C7B"/>
    <w:rsid w:val="001C0FC9"/>
    <w:rsid w:val="001C11FF"/>
    <w:rsid w:val="001C137D"/>
    <w:rsid w:val="001C1623"/>
    <w:rsid w:val="001C1858"/>
    <w:rsid w:val="001C1C7A"/>
    <w:rsid w:val="001C22DC"/>
    <w:rsid w:val="001C26C7"/>
    <w:rsid w:val="001C2B06"/>
    <w:rsid w:val="001C2D0F"/>
    <w:rsid w:val="001C2DF4"/>
    <w:rsid w:val="001C30FB"/>
    <w:rsid w:val="001C34B1"/>
    <w:rsid w:val="001C38DC"/>
    <w:rsid w:val="001C394B"/>
    <w:rsid w:val="001C3EB0"/>
    <w:rsid w:val="001C43C9"/>
    <w:rsid w:val="001C4467"/>
    <w:rsid w:val="001C4564"/>
    <w:rsid w:val="001C48A5"/>
    <w:rsid w:val="001C4BC1"/>
    <w:rsid w:val="001C5183"/>
    <w:rsid w:val="001C543C"/>
    <w:rsid w:val="001C54E7"/>
    <w:rsid w:val="001C5632"/>
    <w:rsid w:val="001C5656"/>
    <w:rsid w:val="001C5D78"/>
    <w:rsid w:val="001C5F6A"/>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DB7"/>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54C"/>
    <w:rsid w:val="001F499D"/>
    <w:rsid w:val="001F4BD8"/>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ECB"/>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267"/>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7DB"/>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354"/>
    <w:rsid w:val="002206DA"/>
    <w:rsid w:val="00220785"/>
    <w:rsid w:val="00220FFC"/>
    <w:rsid w:val="0022124B"/>
    <w:rsid w:val="00221338"/>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6"/>
    <w:rsid w:val="00251FF4"/>
    <w:rsid w:val="0025203D"/>
    <w:rsid w:val="002520EE"/>
    <w:rsid w:val="002523DF"/>
    <w:rsid w:val="00252914"/>
    <w:rsid w:val="00252C17"/>
    <w:rsid w:val="00252F31"/>
    <w:rsid w:val="002530B6"/>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A8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965"/>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6F"/>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0E0"/>
    <w:rsid w:val="002C41AA"/>
    <w:rsid w:val="002C42DB"/>
    <w:rsid w:val="002C4ADC"/>
    <w:rsid w:val="002C4BB6"/>
    <w:rsid w:val="002C4D91"/>
    <w:rsid w:val="002C4F73"/>
    <w:rsid w:val="002C5371"/>
    <w:rsid w:val="002C59A9"/>
    <w:rsid w:val="002C5DE8"/>
    <w:rsid w:val="002C60B8"/>
    <w:rsid w:val="002C6275"/>
    <w:rsid w:val="002C632C"/>
    <w:rsid w:val="002C6577"/>
    <w:rsid w:val="002C6620"/>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2B9"/>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2F7B17"/>
    <w:rsid w:val="00300075"/>
    <w:rsid w:val="00300082"/>
    <w:rsid w:val="00300582"/>
    <w:rsid w:val="0030086E"/>
    <w:rsid w:val="00300920"/>
    <w:rsid w:val="0030094B"/>
    <w:rsid w:val="003009D8"/>
    <w:rsid w:val="00300C3E"/>
    <w:rsid w:val="0030117F"/>
    <w:rsid w:val="003011AC"/>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E4D"/>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39"/>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4EF"/>
    <w:rsid w:val="003A35B7"/>
    <w:rsid w:val="003A36CC"/>
    <w:rsid w:val="003A3B64"/>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F5A"/>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5F8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056"/>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BD"/>
    <w:rsid w:val="004206C5"/>
    <w:rsid w:val="0042085D"/>
    <w:rsid w:val="00420974"/>
    <w:rsid w:val="00420E77"/>
    <w:rsid w:val="0042107D"/>
    <w:rsid w:val="004210B8"/>
    <w:rsid w:val="0042143F"/>
    <w:rsid w:val="004214D5"/>
    <w:rsid w:val="0042151A"/>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B2C"/>
    <w:rsid w:val="00425CD1"/>
    <w:rsid w:val="00425E08"/>
    <w:rsid w:val="00426216"/>
    <w:rsid w:val="004262B4"/>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3E7E"/>
    <w:rsid w:val="0045412F"/>
    <w:rsid w:val="00454520"/>
    <w:rsid w:val="0045477C"/>
    <w:rsid w:val="00454924"/>
    <w:rsid w:val="00454F3C"/>
    <w:rsid w:val="004550D3"/>
    <w:rsid w:val="00455176"/>
    <w:rsid w:val="00455E2E"/>
    <w:rsid w:val="00456027"/>
    <w:rsid w:val="00456203"/>
    <w:rsid w:val="004566A0"/>
    <w:rsid w:val="0045674F"/>
    <w:rsid w:val="004567B7"/>
    <w:rsid w:val="004571DE"/>
    <w:rsid w:val="0045770C"/>
    <w:rsid w:val="0045775B"/>
    <w:rsid w:val="00457AF7"/>
    <w:rsid w:val="00457B42"/>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73"/>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1DC"/>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133"/>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97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BA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C0E"/>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45F"/>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0A"/>
    <w:rsid w:val="005529E3"/>
    <w:rsid w:val="00552ADA"/>
    <w:rsid w:val="00552BE1"/>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2D4"/>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373"/>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5F9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6"/>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4FB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2FA8"/>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415"/>
    <w:rsid w:val="005C5659"/>
    <w:rsid w:val="005C599D"/>
    <w:rsid w:val="005C5AC6"/>
    <w:rsid w:val="005C5B82"/>
    <w:rsid w:val="005C5CC1"/>
    <w:rsid w:val="005C602D"/>
    <w:rsid w:val="005C6055"/>
    <w:rsid w:val="005C60E4"/>
    <w:rsid w:val="005C6403"/>
    <w:rsid w:val="005C6487"/>
    <w:rsid w:val="005C64D5"/>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4E"/>
    <w:rsid w:val="006102D8"/>
    <w:rsid w:val="00610341"/>
    <w:rsid w:val="006103C1"/>
    <w:rsid w:val="0061058A"/>
    <w:rsid w:val="006108D6"/>
    <w:rsid w:val="00610A4A"/>
    <w:rsid w:val="00610B45"/>
    <w:rsid w:val="0061111A"/>
    <w:rsid w:val="00611211"/>
    <w:rsid w:val="0061135C"/>
    <w:rsid w:val="0061166B"/>
    <w:rsid w:val="00611787"/>
    <w:rsid w:val="00611CFB"/>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2C0"/>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43D"/>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872"/>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35B"/>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5EA1"/>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B8B"/>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2DA6"/>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FE"/>
    <w:rsid w:val="007A431A"/>
    <w:rsid w:val="007A4791"/>
    <w:rsid w:val="007A4839"/>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4B7"/>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1A2"/>
    <w:rsid w:val="007B7238"/>
    <w:rsid w:val="007B7496"/>
    <w:rsid w:val="007B75CA"/>
    <w:rsid w:val="007B76BB"/>
    <w:rsid w:val="007B7817"/>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3EF4"/>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2A6"/>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311"/>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683"/>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1E40"/>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EB1"/>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BE"/>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518"/>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279"/>
    <w:rsid w:val="00883DAE"/>
    <w:rsid w:val="00883E8B"/>
    <w:rsid w:val="00883F4A"/>
    <w:rsid w:val="008845CD"/>
    <w:rsid w:val="008846F3"/>
    <w:rsid w:val="00884A64"/>
    <w:rsid w:val="00884A97"/>
    <w:rsid w:val="00884B90"/>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41"/>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36"/>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021"/>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D63"/>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834"/>
    <w:rsid w:val="00977940"/>
    <w:rsid w:val="00977ECE"/>
    <w:rsid w:val="00980CD4"/>
    <w:rsid w:val="00980D1C"/>
    <w:rsid w:val="009812BE"/>
    <w:rsid w:val="00981349"/>
    <w:rsid w:val="0098188A"/>
    <w:rsid w:val="00981C33"/>
    <w:rsid w:val="00981CD0"/>
    <w:rsid w:val="00981CE5"/>
    <w:rsid w:val="00982865"/>
    <w:rsid w:val="00982A0B"/>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DB4"/>
    <w:rsid w:val="009A7F32"/>
    <w:rsid w:val="009B0833"/>
    <w:rsid w:val="009B086A"/>
    <w:rsid w:val="009B0A99"/>
    <w:rsid w:val="009B0C7F"/>
    <w:rsid w:val="009B0EE1"/>
    <w:rsid w:val="009B1043"/>
    <w:rsid w:val="009B11AF"/>
    <w:rsid w:val="009B13D9"/>
    <w:rsid w:val="009B1643"/>
    <w:rsid w:val="009B1732"/>
    <w:rsid w:val="009B2667"/>
    <w:rsid w:val="009B2836"/>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2EA"/>
    <w:rsid w:val="00A45433"/>
    <w:rsid w:val="00A454DA"/>
    <w:rsid w:val="00A45654"/>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836"/>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D4F"/>
    <w:rsid w:val="00A67FE0"/>
    <w:rsid w:val="00A7002F"/>
    <w:rsid w:val="00A70207"/>
    <w:rsid w:val="00A70439"/>
    <w:rsid w:val="00A7057F"/>
    <w:rsid w:val="00A70A83"/>
    <w:rsid w:val="00A70BB1"/>
    <w:rsid w:val="00A70F16"/>
    <w:rsid w:val="00A71098"/>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3DB"/>
    <w:rsid w:val="00A779F8"/>
    <w:rsid w:val="00A77D25"/>
    <w:rsid w:val="00A77DF2"/>
    <w:rsid w:val="00A80002"/>
    <w:rsid w:val="00A80160"/>
    <w:rsid w:val="00A80736"/>
    <w:rsid w:val="00A80BC6"/>
    <w:rsid w:val="00A80C07"/>
    <w:rsid w:val="00A81163"/>
    <w:rsid w:val="00A81265"/>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3A9"/>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5E64"/>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5DC8"/>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7F"/>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34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B5D"/>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23"/>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CF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515"/>
    <w:rsid w:val="00BB06F2"/>
    <w:rsid w:val="00BB091F"/>
    <w:rsid w:val="00BB0B0C"/>
    <w:rsid w:val="00BB10D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807"/>
    <w:rsid w:val="00BC6921"/>
    <w:rsid w:val="00BC6D11"/>
    <w:rsid w:val="00BC6E07"/>
    <w:rsid w:val="00BC72AF"/>
    <w:rsid w:val="00BC739E"/>
    <w:rsid w:val="00BC7433"/>
    <w:rsid w:val="00BC75D1"/>
    <w:rsid w:val="00BC7662"/>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77"/>
    <w:rsid w:val="00BD3CF9"/>
    <w:rsid w:val="00BD404D"/>
    <w:rsid w:val="00BD41C9"/>
    <w:rsid w:val="00BD4342"/>
    <w:rsid w:val="00BD4565"/>
    <w:rsid w:val="00BD46AC"/>
    <w:rsid w:val="00BD4741"/>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DE6"/>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3F9A"/>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762"/>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C9C"/>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945"/>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56A"/>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5F8A"/>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43"/>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80"/>
    <w:rsid w:val="00CB73CF"/>
    <w:rsid w:val="00CB789E"/>
    <w:rsid w:val="00CB79FB"/>
    <w:rsid w:val="00CB7B24"/>
    <w:rsid w:val="00CB7BD4"/>
    <w:rsid w:val="00CB7F80"/>
    <w:rsid w:val="00CC0143"/>
    <w:rsid w:val="00CC01AE"/>
    <w:rsid w:val="00CC0F13"/>
    <w:rsid w:val="00CC13F0"/>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40B"/>
    <w:rsid w:val="00D2759F"/>
    <w:rsid w:val="00D275E3"/>
    <w:rsid w:val="00D27943"/>
    <w:rsid w:val="00D27C2B"/>
    <w:rsid w:val="00D27D03"/>
    <w:rsid w:val="00D303A6"/>
    <w:rsid w:val="00D3040C"/>
    <w:rsid w:val="00D30494"/>
    <w:rsid w:val="00D305D7"/>
    <w:rsid w:val="00D306C4"/>
    <w:rsid w:val="00D3070F"/>
    <w:rsid w:val="00D30A69"/>
    <w:rsid w:val="00D30D43"/>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F49"/>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524"/>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B3"/>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2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BD8"/>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3FAF"/>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AB5"/>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4B"/>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25"/>
    <w:rsid w:val="00DE668A"/>
    <w:rsid w:val="00DE681B"/>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41A"/>
    <w:rsid w:val="00DF795F"/>
    <w:rsid w:val="00DF79D2"/>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1A"/>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3DD"/>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A9F"/>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282"/>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97D9B"/>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8E"/>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4E1E"/>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9F8"/>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6E"/>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6643"/>
    <w:rsid w:val="00F56CC8"/>
    <w:rsid w:val="00F56DAA"/>
    <w:rsid w:val="00F570E1"/>
    <w:rsid w:val="00F57323"/>
    <w:rsid w:val="00F5737D"/>
    <w:rsid w:val="00F57866"/>
    <w:rsid w:val="00F5798E"/>
    <w:rsid w:val="00F57BBF"/>
    <w:rsid w:val="00F60176"/>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D2"/>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402"/>
    <w:rsid w:val="00F71706"/>
    <w:rsid w:val="00F72667"/>
    <w:rsid w:val="00F726AE"/>
    <w:rsid w:val="00F727A0"/>
    <w:rsid w:val="00F72A7A"/>
    <w:rsid w:val="00F72CDA"/>
    <w:rsid w:val="00F7303D"/>
    <w:rsid w:val="00F731F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383"/>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0E"/>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AC2"/>
    <w:rsid w:val="00FD3BC8"/>
    <w:rsid w:val="00FD3D1E"/>
    <w:rsid w:val="00FD3F24"/>
    <w:rsid w:val="00FD43B5"/>
    <w:rsid w:val="00FD4665"/>
    <w:rsid w:val="00FD489E"/>
    <w:rsid w:val="00FD4CF1"/>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List Number"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9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qFormat/>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qFormat/>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R4_bullets"/>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R4_bullets 字符"/>
    <w:link w:val="aff0"/>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2"/>
    <w:qFormat/>
    <w:rsid w:val="000F2FA0"/>
    <w:pPr>
      <w:overflowPunct/>
      <w:autoSpaceDE/>
      <w:autoSpaceDN/>
      <w:adjustRightInd/>
      <w:spacing w:after="0"/>
      <w:textAlignment w:val="auto"/>
    </w:pPr>
    <w:rPr>
      <w:rFonts w:eastAsia="Gulim"/>
      <w:sz w:val="24"/>
      <w:szCs w:val="24"/>
      <w:lang w:eastAsia="zh-CN"/>
    </w:rPr>
  </w:style>
  <w:style w:type="character" w:customStyle="1" w:styleId="aff2">
    <w:name w:val="リスト段落 (文字)"/>
    <w:link w:val="ListParagraph1"/>
    <w:qFormat/>
    <w:rsid w:val="000F2FA0"/>
    <w:rPr>
      <w:rFonts w:ascii="Times New Roman" w:eastAsia="Gulim" w:hAnsi="Times New Roman"/>
      <w:sz w:val="24"/>
      <w:szCs w:val="24"/>
    </w:rPr>
  </w:style>
  <w:style w:type="paragraph" w:customStyle="1" w:styleId="Bulletedo1">
    <w:name w:val="Bulleted o 1"/>
    <w:basedOn w:val="a"/>
    <w:rsid w:val="000346B4"/>
    <w:pPr>
      <w:numPr>
        <w:numId w:val="23"/>
      </w:numPr>
    </w:pPr>
  </w:style>
  <w:style w:type="paragraph" w:customStyle="1" w:styleId="CharCharCharCharCharCharCharChar">
    <w:name w:val="Char Char Char Char Char Char Char Char"/>
    <w:basedOn w:val="a"/>
    <w:semiHidden/>
    <w:qFormat/>
    <w:rsid w:val="008D4241"/>
    <w:pPr>
      <w:keepNext/>
      <w:numPr>
        <w:numId w:val="25"/>
      </w:numPr>
      <w:overflowPunct/>
      <w:autoSpaceDE/>
      <w:autoSpaceDN/>
      <w:adjustRightInd/>
      <w:spacing w:before="60" w:after="0"/>
      <w:textAlignment w:val="auto"/>
    </w:pPr>
    <w:rPr>
      <w:rFonts w:cs="Arial"/>
      <w:color w:val="0000F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18405936">
      <w:bodyDiv w:val="1"/>
      <w:marLeft w:val="0"/>
      <w:marRight w:val="0"/>
      <w:marTop w:val="0"/>
      <w:marBottom w:val="0"/>
      <w:divBdr>
        <w:top w:val="none" w:sz="0" w:space="0" w:color="auto"/>
        <w:left w:val="none" w:sz="0" w:space="0" w:color="auto"/>
        <w:bottom w:val="none" w:sz="0" w:space="0" w:color="auto"/>
        <w:right w:val="none" w:sz="0" w:space="0" w:color="auto"/>
      </w:divBdr>
      <w:divsChild>
        <w:div w:id="1654135855">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2B3CBC8-EDE6-4CC5-B77A-BDBDFF96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21893</TotalTime>
  <Pages>8</Pages>
  <Words>4354</Words>
  <Characters>24820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98</cp:revision>
  <cp:lastPrinted>2004-04-14T09:17:00Z</cp:lastPrinted>
  <dcterms:created xsi:type="dcterms:W3CDTF">2023-08-09T05:59:00Z</dcterms:created>
  <dcterms:modified xsi:type="dcterms:W3CDTF">2025-01-26T08:43:00Z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